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CACB8"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The GM commenced at 19:30on the 15</w:t>
      </w:r>
      <w:r w:rsidRPr="00123954">
        <w:rPr>
          <w:rFonts w:ascii="Arial" w:eastAsia="Arial Unicode MS" w:hAnsi="Arial" w:cs="Arial"/>
          <w:sz w:val="28"/>
          <w:szCs w:val="28"/>
          <w:vertAlign w:val="superscript"/>
        </w:rPr>
        <w:t>th</w:t>
      </w:r>
      <w:r w:rsidRPr="00123954">
        <w:rPr>
          <w:rFonts w:ascii="Arial" w:eastAsia="Arial Unicode MS" w:hAnsi="Arial" w:cs="Arial"/>
          <w:sz w:val="28"/>
          <w:szCs w:val="28"/>
        </w:rPr>
        <w:t xml:space="preserve"> January 2025</w:t>
      </w:r>
    </w:p>
    <w:p w14:paraId="0F6AD7AD" w14:textId="77777777" w:rsidR="00CA0D5F" w:rsidRPr="00123954" w:rsidRDefault="00CA0D5F">
      <w:pPr>
        <w:rPr>
          <w:rFonts w:ascii="Arial" w:eastAsia="Arial Unicode MS" w:hAnsi="Arial" w:cs="Arial"/>
          <w:b/>
          <w:sz w:val="28"/>
          <w:szCs w:val="28"/>
          <w:u w:val="single"/>
        </w:rPr>
      </w:pPr>
    </w:p>
    <w:p w14:paraId="10E0D09B" w14:textId="77777777" w:rsidR="00CA0D5F" w:rsidRPr="00123954" w:rsidRDefault="0036064F">
      <w:pPr>
        <w:rPr>
          <w:rFonts w:ascii="Arial" w:eastAsia="Arial Unicode MS" w:hAnsi="Arial" w:cs="Arial"/>
          <w:b/>
          <w:sz w:val="28"/>
          <w:szCs w:val="28"/>
          <w:u w:val="single"/>
        </w:rPr>
      </w:pPr>
      <w:r w:rsidRPr="00123954">
        <w:rPr>
          <w:rFonts w:ascii="Arial" w:eastAsia="Arial Unicode MS" w:hAnsi="Arial" w:cs="Arial"/>
          <w:b/>
          <w:sz w:val="28"/>
          <w:szCs w:val="28"/>
          <w:u w:val="single"/>
        </w:rPr>
        <w:t>Present;</w:t>
      </w:r>
    </w:p>
    <w:p w14:paraId="1BAF8C19" w14:textId="77777777" w:rsidR="00CA0D5F" w:rsidRPr="00123954" w:rsidRDefault="00CA0D5F">
      <w:pPr>
        <w:rPr>
          <w:rFonts w:ascii="Arial" w:eastAsia="Arial Unicode MS" w:hAnsi="Arial" w:cs="Arial"/>
          <w:sz w:val="28"/>
          <w:szCs w:val="28"/>
        </w:rPr>
      </w:pPr>
    </w:p>
    <w:tbl>
      <w:tblPr>
        <w:tblStyle w:val="TableGrid"/>
        <w:tblW w:w="3300" w:type="pct"/>
        <w:tblLayout w:type="fixed"/>
        <w:tblLook w:val="04A0" w:firstRow="1" w:lastRow="0" w:firstColumn="1" w:lastColumn="0" w:noHBand="0" w:noVBand="1"/>
      </w:tblPr>
      <w:tblGrid>
        <w:gridCol w:w="1634"/>
        <w:gridCol w:w="1728"/>
        <w:gridCol w:w="2589"/>
      </w:tblGrid>
      <w:tr w:rsidR="00CA0D5F" w:rsidRPr="00123954" w14:paraId="3DD68E46" w14:textId="77777777">
        <w:tc>
          <w:tcPr>
            <w:tcW w:w="1635" w:type="dxa"/>
          </w:tcPr>
          <w:p w14:paraId="389E60FE" w14:textId="77777777" w:rsidR="00CA0D5F" w:rsidRPr="00123954" w:rsidRDefault="0036064F">
            <w:pPr>
              <w:widowControl w:val="0"/>
              <w:jc w:val="center"/>
              <w:rPr>
                <w:rFonts w:ascii="Arial" w:eastAsia="Arial Unicode MS" w:hAnsi="Arial" w:cs="Arial"/>
                <w:sz w:val="28"/>
                <w:szCs w:val="28"/>
                <w:u w:val="single"/>
              </w:rPr>
            </w:pPr>
            <w:r w:rsidRPr="00123954">
              <w:rPr>
                <w:rFonts w:ascii="Arial" w:eastAsia="Arial Unicode MS" w:hAnsi="Arial" w:cs="Arial"/>
                <w:sz w:val="28"/>
                <w:szCs w:val="28"/>
                <w:u w:val="single"/>
              </w:rPr>
              <w:t>Name</w:t>
            </w:r>
          </w:p>
        </w:tc>
        <w:tc>
          <w:tcPr>
            <w:tcW w:w="1730" w:type="dxa"/>
          </w:tcPr>
          <w:p w14:paraId="2EFBB5CF" w14:textId="77777777" w:rsidR="00CA0D5F" w:rsidRPr="00123954" w:rsidRDefault="0036064F">
            <w:pPr>
              <w:widowControl w:val="0"/>
              <w:jc w:val="center"/>
              <w:rPr>
                <w:rFonts w:ascii="Arial" w:eastAsia="Arial Unicode MS" w:hAnsi="Arial" w:cs="Arial"/>
                <w:sz w:val="28"/>
                <w:szCs w:val="28"/>
                <w:u w:val="single"/>
              </w:rPr>
            </w:pPr>
            <w:r w:rsidRPr="00123954">
              <w:rPr>
                <w:rFonts w:ascii="Arial" w:eastAsia="Arial Unicode MS" w:hAnsi="Arial" w:cs="Arial"/>
                <w:sz w:val="28"/>
                <w:szCs w:val="28"/>
                <w:u w:val="single"/>
              </w:rPr>
              <w:t>Area Role</w:t>
            </w:r>
          </w:p>
        </w:tc>
        <w:tc>
          <w:tcPr>
            <w:tcW w:w="2592" w:type="dxa"/>
          </w:tcPr>
          <w:p w14:paraId="097A8F42" w14:textId="77777777" w:rsidR="00CA0D5F" w:rsidRPr="00123954" w:rsidRDefault="0036064F">
            <w:pPr>
              <w:widowControl w:val="0"/>
              <w:jc w:val="center"/>
              <w:rPr>
                <w:rFonts w:ascii="Arial" w:eastAsia="Arial Unicode MS" w:hAnsi="Arial" w:cs="Arial"/>
                <w:sz w:val="28"/>
                <w:szCs w:val="28"/>
                <w:u w:val="single"/>
              </w:rPr>
            </w:pPr>
            <w:r w:rsidRPr="00123954">
              <w:rPr>
                <w:rFonts w:ascii="Arial" w:eastAsia="Arial Unicode MS" w:hAnsi="Arial" w:cs="Arial"/>
                <w:sz w:val="28"/>
                <w:szCs w:val="28"/>
                <w:u w:val="single"/>
              </w:rPr>
              <w:t xml:space="preserve">Delegate for Club </w:t>
            </w:r>
          </w:p>
        </w:tc>
      </w:tr>
      <w:tr w:rsidR="00CA0D5F" w:rsidRPr="00123954" w14:paraId="28BAEB39" w14:textId="77777777">
        <w:tc>
          <w:tcPr>
            <w:tcW w:w="1635" w:type="dxa"/>
            <w:vAlign w:val="center"/>
          </w:tcPr>
          <w:p w14:paraId="6B1CEF37"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Stuart Willis</w:t>
            </w:r>
          </w:p>
        </w:tc>
        <w:tc>
          <w:tcPr>
            <w:tcW w:w="1730" w:type="dxa"/>
            <w:vAlign w:val="center"/>
          </w:tcPr>
          <w:p w14:paraId="5011FE60"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Chairman</w:t>
            </w:r>
          </w:p>
        </w:tc>
        <w:tc>
          <w:tcPr>
            <w:tcW w:w="2592" w:type="dxa"/>
            <w:vAlign w:val="center"/>
          </w:tcPr>
          <w:p w14:paraId="5D588A35" w14:textId="77777777" w:rsidR="00CA0D5F" w:rsidRPr="00123954" w:rsidRDefault="00CA0D5F">
            <w:pPr>
              <w:widowControl w:val="0"/>
              <w:jc w:val="center"/>
              <w:rPr>
                <w:rFonts w:ascii="Arial" w:eastAsia="Arial Unicode MS" w:hAnsi="Arial" w:cs="Arial"/>
                <w:sz w:val="28"/>
                <w:szCs w:val="28"/>
              </w:rPr>
            </w:pPr>
          </w:p>
        </w:tc>
      </w:tr>
      <w:tr w:rsidR="00CA0D5F" w:rsidRPr="00123954" w14:paraId="5F9F7F11" w14:textId="77777777">
        <w:tc>
          <w:tcPr>
            <w:tcW w:w="1635" w:type="dxa"/>
            <w:vAlign w:val="center"/>
          </w:tcPr>
          <w:p w14:paraId="25DEA6A0"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Robert Richardson</w:t>
            </w:r>
          </w:p>
        </w:tc>
        <w:tc>
          <w:tcPr>
            <w:tcW w:w="1730" w:type="dxa"/>
            <w:vAlign w:val="center"/>
          </w:tcPr>
          <w:p w14:paraId="69AB1573"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Vice Chairman</w:t>
            </w:r>
          </w:p>
        </w:tc>
        <w:tc>
          <w:tcPr>
            <w:tcW w:w="2592" w:type="dxa"/>
            <w:vAlign w:val="center"/>
          </w:tcPr>
          <w:p w14:paraId="6362C7FF"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 xml:space="preserve">Horam MFC </w:t>
            </w:r>
          </w:p>
        </w:tc>
      </w:tr>
      <w:tr w:rsidR="00CA0D5F" w:rsidRPr="00123954" w14:paraId="37EBAF93" w14:textId="77777777">
        <w:tc>
          <w:tcPr>
            <w:tcW w:w="1635" w:type="dxa"/>
            <w:vAlign w:val="center"/>
          </w:tcPr>
          <w:p w14:paraId="04DA8B91"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Jim Tucker</w:t>
            </w:r>
          </w:p>
        </w:tc>
        <w:tc>
          <w:tcPr>
            <w:tcW w:w="1730" w:type="dxa"/>
            <w:vAlign w:val="center"/>
          </w:tcPr>
          <w:p w14:paraId="4F28EBBA"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Treasurer</w:t>
            </w:r>
          </w:p>
        </w:tc>
        <w:tc>
          <w:tcPr>
            <w:tcW w:w="2592" w:type="dxa"/>
            <w:vAlign w:val="center"/>
          </w:tcPr>
          <w:p w14:paraId="6FE8254B"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Wealden MAS</w:t>
            </w:r>
          </w:p>
        </w:tc>
      </w:tr>
      <w:tr w:rsidR="00CA0D5F" w:rsidRPr="00123954" w14:paraId="54D33E86" w14:textId="77777777">
        <w:tc>
          <w:tcPr>
            <w:tcW w:w="1635" w:type="dxa"/>
            <w:vAlign w:val="center"/>
          </w:tcPr>
          <w:p w14:paraId="67BB61A8"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Taj Manning</w:t>
            </w:r>
          </w:p>
        </w:tc>
        <w:tc>
          <w:tcPr>
            <w:tcW w:w="1730" w:type="dxa"/>
            <w:vAlign w:val="center"/>
          </w:tcPr>
          <w:p w14:paraId="1A9E6045"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Education co-ordinator</w:t>
            </w:r>
          </w:p>
        </w:tc>
        <w:tc>
          <w:tcPr>
            <w:tcW w:w="2592" w:type="dxa"/>
            <w:vAlign w:val="center"/>
          </w:tcPr>
          <w:p w14:paraId="48E002AB"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Mid Sussex MFC</w:t>
            </w:r>
          </w:p>
        </w:tc>
      </w:tr>
      <w:tr w:rsidR="00CA0D5F" w:rsidRPr="00123954" w14:paraId="2692918F" w14:textId="77777777">
        <w:tc>
          <w:tcPr>
            <w:tcW w:w="1635" w:type="dxa"/>
            <w:vAlign w:val="center"/>
          </w:tcPr>
          <w:p w14:paraId="471283CE"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Rob Stanley</w:t>
            </w:r>
          </w:p>
        </w:tc>
        <w:tc>
          <w:tcPr>
            <w:tcW w:w="1730" w:type="dxa"/>
            <w:vAlign w:val="center"/>
          </w:tcPr>
          <w:p w14:paraId="2C57499B"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Web Master</w:t>
            </w:r>
          </w:p>
          <w:p w14:paraId="2BAF9BFF" w14:textId="77777777" w:rsidR="00CA0D5F" w:rsidRPr="00123954" w:rsidRDefault="00CA0D5F">
            <w:pPr>
              <w:widowControl w:val="0"/>
              <w:jc w:val="center"/>
              <w:rPr>
                <w:rFonts w:ascii="Arial" w:eastAsia="Arial Unicode MS" w:hAnsi="Arial" w:cs="Arial"/>
                <w:sz w:val="28"/>
                <w:szCs w:val="28"/>
              </w:rPr>
            </w:pPr>
          </w:p>
        </w:tc>
        <w:tc>
          <w:tcPr>
            <w:tcW w:w="2592" w:type="dxa"/>
            <w:vAlign w:val="center"/>
          </w:tcPr>
          <w:p w14:paraId="0B005391" w14:textId="77777777" w:rsidR="00CA0D5F" w:rsidRPr="00123954" w:rsidRDefault="00CA0D5F">
            <w:pPr>
              <w:widowControl w:val="0"/>
              <w:jc w:val="center"/>
              <w:rPr>
                <w:rFonts w:ascii="Arial" w:eastAsia="Arial Unicode MS" w:hAnsi="Arial" w:cs="Arial"/>
                <w:sz w:val="28"/>
                <w:szCs w:val="28"/>
              </w:rPr>
            </w:pPr>
          </w:p>
        </w:tc>
      </w:tr>
      <w:tr w:rsidR="00CA0D5F" w:rsidRPr="00123954" w14:paraId="3A3A62D4" w14:textId="77777777">
        <w:tc>
          <w:tcPr>
            <w:tcW w:w="1635" w:type="dxa"/>
            <w:vAlign w:val="center"/>
          </w:tcPr>
          <w:p w14:paraId="5FE6D10C"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Alex Cameron</w:t>
            </w:r>
          </w:p>
        </w:tc>
        <w:tc>
          <w:tcPr>
            <w:tcW w:w="1730" w:type="dxa"/>
            <w:vAlign w:val="center"/>
          </w:tcPr>
          <w:p w14:paraId="34EE98BE"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Free Flight Competition Secretary</w:t>
            </w:r>
          </w:p>
        </w:tc>
        <w:tc>
          <w:tcPr>
            <w:tcW w:w="2592" w:type="dxa"/>
            <w:vAlign w:val="center"/>
          </w:tcPr>
          <w:p w14:paraId="406693A1" w14:textId="77777777" w:rsidR="00CA0D5F" w:rsidRPr="00123954" w:rsidRDefault="0036064F">
            <w:pPr>
              <w:widowControl w:val="0"/>
              <w:jc w:val="center"/>
              <w:rPr>
                <w:rFonts w:ascii="Arial" w:eastAsia="Arial Unicode MS" w:hAnsi="Arial" w:cs="Arial"/>
                <w:sz w:val="28"/>
                <w:szCs w:val="28"/>
              </w:rPr>
            </w:pPr>
            <w:r w:rsidRPr="00123954">
              <w:rPr>
                <w:rFonts w:ascii="Arial" w:hAnsi="Arial" w:cs="Arial"/>
                <w:sz w:val="28"/>
                <w:szCs w:val="28"/>
              </w:rPr>
              <w:t>Ashdown Forest Flyers</w:t>
            </w:r>
          </w:p>
        </w:tc>
      </w:tr>
      <w:tr w:rsidR="00CA0D5F" w:rsidRPr="00123954" w14:paraId="603A4386" w14:textId="77777777">
        <w:tc>
          <w:tcPr>
            <w:tcW w:w="1635" w:type="dxa"/>
            <w:vAlign w:val="center"/>
          </w:tcPr>
          <w:p w14:paraId="6CEE2299"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Bob Hart</w:t>
            </w:r>
          </w:p>
        </w:tc>
        <w:tc>
          <w:tcPr>
            <w:tcW w:w="1730" w:type="dxa"/>
            <w:vAlign w:val="center"/>
          </w:tcPr>
          <w:p w14:paraId="06B241A5"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A.S. co-ordinator</w:t>
            </w:r>
          </w:p>
        </w:tc>
        <w:tc>
          <w:tcPr>
            <w:tcW w:w="2592" w:type="dxa"/>
            <w:vAlign w:val="center"/>
          </w:tcPr>
          <w:p w14:paraId="7F8D065E"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Hastings MFC</w:t>
            </w:r>
          </w:p>
        </w:tc>
      </w:tr>
      <w:tr w:rsidR="00CA0D5F" w:rsidRPr="00123954" w14:paraId="00BD1132" w14:textId="77777777">
        <w:tc>
          <w:tcPr>
            <w:tcW w:w="1635" w:type="dxa"/>
            <w:vAlign w:val="center"/>
          </w:tcPr>
          <w:p w14:paraId="363D63CA"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James Gordon</w:t>
            </w:r>
          </w:p>
        </w:tc>
        <w:tc>
          <w:tcPr>
            <w:tcW w:w="1730" w:type="dxa"/>
            <w:vAlign w:val="center"/>
          </w:tcPr>
          <w:p w14:paraId="6C2A1CBD"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Member</w:t>
            </w:r>
          </w:p>
        </w:tc>
        <w:tc>
          <w:tcPr>
            <w:tcW w:w="2592" w:type="dxa"/>
            <w:vAlign w:val="center"/>
          </w:tcPr>
          <w:p w14:paraId="269D6F21"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Caterham &amp; District MFC</w:t>
            </w:r>
          </w:p>
        </w:tc>
      </w:tr>
      <w:tr w:rsidR="00CA0D5F" w:rsidRPr="00123954" w14:paraId="42063493" w14:textId="77777777">
        <w:trPr>
          <w:trHeight w:val="548"/>
        </w:trPr>
        <w:tc>
          <w:tcPr>
            <w:tcW w:w="1635" w:type="dxa"/>
            <w:vAlign w:val="center"/>
          </w:tcPr>
          <w:p w14:paraId="70495439"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Mike Sun</w:t>
            </w:r>
          </w:p>
        </w:tc>
        <w:tc>
          <w:tcPr>
            <w:tcW w:w="1730" w:type="dxa"/>
            <w:vAlign w:val="center"/>
          </w:tcPr>
          <w:p w14:paraId="4830FD3A"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A.C.E</w:t>
            </w:r>
          </w:p>
        </w:tc>
        <w:tc>
          <w:tcPr>
            <w:tcW w:w="2592" w:type="dxa"/>
            <w:vAlign w:val="center"/>
          </w:tcPr>
          <w:p w14:paraId="1A6F7C74" w14:textId="77777777" w:rsidR="00CA0D5F" w:rsidRPr="00123954" w:rsidRDefault="00CA0D5F">
            <w:pPr>
              <w:widowControl w:val="0"/>
              <w:jc w:val="center"/>
              <w:rPr>
                <w:rFonts w:ascii="Arial" w:eastAsia="Arial Unicode MS" w:hAnsi="Arial" w:cs="Arial"/>
                <w:sz w:val="28"/>
                <w:szCs w:val="28"/>
              </w:rPr>
            </w:pPr>
          </w:p>
        </w:tc>
      </w:tr>
      <w:tr w:rsidR="00CA0D5F" w:rsidRPr="00123954" w14:paraId="5E91420C" w14:textId="77777777">
        <w:trPr>
          <w:trHeight w:val="548"/>
        </w:trPr>
        <w:tc>
          <w:tcPr>
            <w:tcW w:w="1635" w:type="dxa"/>
            <w:vAlign w:val="center"/>
          </w:tcPr>
          <w:p w14:paraId="031BBB5B"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Robin Strange</w:t>
            </w:r>
          </w:p>
        </w:tc>
        <w:tc>
          <w:tcPr>
            <w:tcW w:w="1730" w:type="dxa"/>
            <w:vAlign w:val="center"/>
          </w:tcPr>
          <w:p w14:paraId="59EF3E44"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Member</w:t>
            </w:r>
          </w:p>
        </w:tc>
        <w:tc>
          <w:tcPr>
            <w:tcW w:w="2592" w:type="dxa"/>
            <w:vAlign w:val="center"/>
          </w:tcPr>
          <w:p w14:paraId="4A3496FD" w14:textId="77777777" w:rsidR="00CA0D5F" w:rsidRPr="00123954" w:rsidRDefault="00CA0D5F">
            <w:pPr>
              <w:widowControl w:val="0"/>
              <w:jc w:val="center"/>
              <w:rPr>
                <w:rFonts w:ascii="Arial" w:eastAsia="Arial Unicode MS" w:hAnsi="Arial" w:cs="Arial"/>
                <w:sz w:val="28"/>
                <w:szCs w:val="28"/>
              </w:rPr>
            </w:pPr>
          </w:p>
        </w:tc>
      </w:tr>
      <w:tr w:rsidR="00CA0D5F" w:rsidRPr="00123954" w14:paraId="78E299EC" w14:textId="77777777">
        <w:trPr>
          <w:trHeight w:val="548"/>
        </w:trPr>
        <w:tc>
          <w:tcPr>
            <w:tcW w:w="1635" w:type="dxa"/>
            <w:vAlign w:val="center"/>
          </w:tcPr>
          <w:p w14:paraId="059FB3E9"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Paul Holmes</w:t>
            </w:r>
          </w:p>
        </w:tc>
        <w:tc>
          <w:tcPr>
            <w:tcW w:w="1730" w:type="dxa"/>
            <w:vAlign w:val="center"/>
          </w:tcPr>
          <w:p w14:paraId="5AC5942F"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Member</w:t>
            </w:r>
          </w:p>
        </w:tc>
        <w:tc>
          <w:tcPr>
            <w:tcW w:w="2592" w:type="dxa"/>
            <w:vAlign w:val="center"/>
          </w:tcPr>
          <w:p w14:paraId="68D2C529"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Gravesend MFC</w:t>
            </w:r>
          </w:p>
        </w:tc>
      </w:tr>
      <w:tr w:rsidR="00CA0D5F" w:rsidRPr="00123954" w14:paraId="509F8926" w14:textId="77777777">
        <w:trPr>
          <w:trHeight w:val="548"/>
        </w:trPr>
        <w:tc>
          <w:tcPr>
            <w:tcW w:w="1635" w:type="dxa"/>
            <w:vAlign w:val="center"/>
          </w:tcPr>
          <w:p w14:paraId="2837DF62"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Tony Crawford</w:t>
            </w:r>
          </w:p>
        </w:tc>
        <w:tc>
          <w:tcPr>
            <w:tcW w:w="1730" w:type="dxa"/>
            <w:vAlign w:val="center"/>
          </w:tcPr>
          <w:p w14:paraId="028174C4"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Member</w:t>
            </w:r>
          </w:p>
        </w:tc>
        <w:tc>
          <w:tcPr>
            <w:tcW w:w="2592" w:type="dxa"/>
            <w:vAlign w:val="center"/>
          </w:tcPr>
          <w:p w14:paraId="3B694597"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Slope Soaring Sussex</w:t>
            </w:r>
          </w:p>
        </w:tc>
      </w:tr>
      <w:tr w:rsidR="00CA0D5F" w:rsidRPr="00123954" w14:paraId="36318CCC" w14:textId="77777777">
        <w:trPr>
          <w:trHeight w:val="548"/>
        </w:trPr>
        <w:tc>
          <w:tcPr>
            <w:tcW w:w="1635" w:type="dxa"/>
            <w:vAlign w:val="center"/>
          </w:tcPr>
          <w:p w14:paraId="135D58BD"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Roger Marples</w:t>
            </w:r>
          </w:p>
        </w:tc>
        <w:tc>
          <w:tcPr>
            <w:tcW w:w="1730" w:type="dxa"/>
            <w:vAlign w:val="center"/>
          </w:tcPr>
          <w:p w14:paraId="7F220DA4"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Member</w:t>
            </w:r>
          </w:p>
        </w:tc>
        <w:tc>
          <w:tcPr>
            <w:tcW w:w="2592" w:type="dxa"/>
            <w:vAlign w:val="center"/>
          </w:tcPr>
          <w:p w14:paraId="58725B9D"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Epsom DMAC</w:t>
            </w:r>
          </w:p>
        </w:tc>
      </w:tr>
      <w:tr w:rsidR="00CA0D5F" w:rsidRPr="00123954" w14:paraId="57EFECE3" w14:textId="77777777">
        <w:trPr>
          <w:trHeight w:val="548"/>
        </w:trPr>
        <w:tc>
          <w:tcPr>
            <w:tcW w:w="1635" w:type="dxa"/>
            <w:vAlign w:val="center"/>
          </w:tcPr>
          <w:p w14:paraId="25F34421"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Alex Blackwell</w:t>
            </w:r>
          </w:p>
        </w:tc>
        <w:tc>
          <w:tcPr>
            <w:tcW w:w="1730" w:type="dxa"/>
            <w:vAlign w:val="center"/>
          </w:tcPr>
          <w:p w14:paraId="00896D8D"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Member</w:t>
            </w:r>
          </w:p>
          <w:p w14:paraId="333C593E" w14:textId="77777777" w:rsidR="00CA0D5F" w:rsidRPr="00123954" w:rsidRDefault="00CA0D5F">
            <w:pPr>
              <w:widowControl w:val="0"/>
              <w:jc w:val="center"/>
              <w:rPr>
                <w:rFonts w:ascii="Arial" w:eastAsia="Arial Unicode MS" w:hAnsi="Arial" w:cs="Arial"/>
                <w:sz w:val="28"/>
                <w:szCs w:val="28"/>
              </w:rPr>
            </w:pPr>
          </w:p>
          <w:p w14:paraId="2D388102" w14:textId="77777777" w:rsidR="00CA0D5F" w:rsidRPr="00123954" w:rsidRDefault="00CA0D5F">
            <w:pPr>
              <w:widowControl w:val="0"/>
              <w:jc w:val="center"/>
              <w:rPr>
                <w:rFonts w:ascii="Arial" w:eastAsia="Arial Unicode MS" w:hAnsi="Arial" w:cs="Arial"/>
                <w:sz w:val="28"/>
                <w:szCs w:val="28"/>
              </w:rPr>
            </w:pPr>
          </w:p>
        </w:tc>
        <w:tc>
          <w:tcPr>
            <w:tcW w:w="2592" w:type="dxa"/>
            <w:vAlign w:val="center"/>
          </w:tcPr>
          <w:p w14:paraId="6BB9F4C4"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Leatherhead MFC</w:t>
            </w:r>
          </w:p>
        </w:tc>
      </w:tr>
      <w:tr w:rsidR="00CA0D5F" w:rsidRPr="00123954" w14:paraId="4FA735F4" w14:textId="77777777">
        <w:trPr>
          <w:trHeight w:val="548"/>
        </w:trPr>
        <w:tc>
          <w:tcPr>
            <w:tcW w:w="1635" w:type="dxa"/>
            <w:vAlign w:val="center"/>
          </w:tcPr>
          <w:p w14:paraId="2A5FB56E"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Jonathon Stubbs</w:t>
            </w:r>
          </w:p>
        </w:tc>
        <w:tc>
          <w:tcPr>
            <w:tcW w:w="1730" w:type="dxa"/>
            <w:vAlign w:val="center"/>
          </w:tcPr>
          <w:p w14:paraId="34C00531"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Member</w:t>
            </w:r>
          </w:p>
          <w:p w14:paraId="45940689" w14:textId="77777777" w:rsidR="00CA0D5F" w:rsidRPr="00123954" w:rsidRDefault="00CA0D5F">
            <w:pPr>
              <w:widowControl w:val="0"/>
              <w:jc w:val="center"/>
              <w:rPr>
                <w:rFonts w:ascii="Arial" w:eastAsia="Arial Unicode MS" w:hAnsi="Arial" w:cs="Arial"/>
                <w:sz w:val="28"/>
                <w:szCs w:val="28"/>
              </w:rPr>
            </w:pPr>
          </w:p>
        </w:tc>
        <w:tc>
          <w:tcPr>
            <w:tcW w:w="2592" w:type="dxa"/>
            <w:vAlign w:val="center"/>
          </w:tcPr>
          <w:p w14:paraId="5ACB9886"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Concorde MFC</w:t>
            </w:r>
          </w:p>
        </w:tc>
      </w:tr>
      <w:tr w:rsidR="00CA0D5F" w:rsidRPr="00123954" w14:paraId="48D7924B" w14:textId="77777777">
        <w:trPr>
          <w:trHeight w:val="548"/>
        </w:trPr>
        <w:tc>
          <w:tcPr>
            <w:tcW w:w="1635" w:type="dxa"/>
            <w:vAlign w:val="center"/>
          </w:tcPr>
          <w:p w14:paraId="5CCDB358" w14:textId="77777777" w:rsidR="00CA0D5F" w:rsidRPr="00123954" w:rsidRDefault="00CA0D5F">
            <w:pPr>
              <w:widowControl w:val="0"/>
              <w:rPr>
                <w:rFonts w:ascii="Arial" w:eastAsia="Arial Unicode MS" w:hAnsi="Arial" w:cs="Arial"/>
                <w:sz w:val="28"/>
                <w:szCs w:val="28"/>
              </w:rPr>
            </w:pPr>
          </w:p>
        </w:tc>
        <w:tc>
          <w:tcPr>
            <w:tcW w:w="1730" w:type="dxa"/>
            <w:vAlign w:val="center"/>
          </w:tcPr>
          <w:p w14:paraId="5A6631C6" w14:textId="77777777" w:rsidR="00CA0D5F" w:rsidRPr="00123954" w:rsidRDefault="00CA0D5F">
            <w:pPr>
              <w:widowControl w:val="0"/>
              <w:jc w:val="center"/>
              <w:rPr>
                <w:rFonts w:ascii="Arial" w:eastAsia="Arial Unicode MS" w:hAnsi="Arial" w:cs="Arial"/>
                <w:sz w:val="28"/>
                <w:szCs w:val="28"/>
              </w:rPr>
            </w:pPr>
          </w:p>
        </w:tc>
        <w:tc>
          <w:tcPr>
            <w:tcW w:w="2592" w:type="dxa"/>
            <w:vAlign w:val="center"/>
          </w:tcPr>
          <w:p w14:paraId="1D906DF8" w14:textId="77777777" w:rsidR="00CA0D5F" w:rsidRPr="00123954" w:rsidRDefault="00CA0D5F">
            <w:pPr>
              <w:widowControl w:val="0"/>
              <w:jc w:val="center"/>
              <w:rPr>
                <w:rFonts w:ascii="Arial" w:eastAsia="Arial Unicode MS" w:hAnsi="Arial" w:cs="Arial"/>
                <w:sz w:val="28"/>
                <w:szCs w:val="28"/>
              </w:rPr>
            </w:pPr>
          </w:p>
        </w:tc>
      </w:tr>
      <w:tr w:rsidR="00CA0D5F" w:rsidRPr="00123954" w14:paraId="28A8206C" w14:textId="77777777">
        <w:trPr>
          <w:trHeight w:val="548"/>
        </w:trPr>
        <w:tc>
          <w:tcPr>
            <w:tcW w:w="1635" w:type="dxa"/>
            <w:vAlign w:val="center"/>
          </w:tcPr>
          <w:p w14:paraId="111420DD" w14:textId="77777777" w:rsidR="00CA0D5F" w:rsidRPr="00123954" w:rsidRDefault="00CA0D5F">
            <w:pPr>
              <w:widowControl w:val="0"/>
              <w:rPr>
                <w:rFonts w:ascii="Arial" w:eastAsia="Arial Unicode MS" w:hAnsi="Arial" w:cs="Arial"/>
                <w:sz w:val="28"/>
                <w:szCs w:val="28"/>
              </w:rPr>
            </w:pPr>
          </w:p>
        </w:tc>
        <w:tc>
          <w:tcPr>
            <w:tcW w:w="1730" w:type="dxa"/>
            <w:vAlign w:val="center"/>
          </w:tcPr>
          <w:p w14:paraId="4C3D7B0D" w14:textId="77777777" w:rsidR="00CA0D5F" w:rsidRPr="00123954" w:rsidRDefault="00CA0D5F">
            <w:pPr>
              <w:widowControl w:val="0"/>
              <w:jc w:val="center"/>
              <w:rPr>
                <w:rFonts w:ascii="Arial" w:eastAsia="Arial Unicode MS" w:hAnsi="Arial" w:cs="Arial"/>
                <w:sz w:val="28"/>
                <w:szCs w:val="28"/>
              </w:rPr>
            </w:pPr>
          </w:p>
        </w:tc>
        <w:tc>
          <w:tcPr>
            <w:tcW w:w="2592" w:type="dxa"/>
            <w:vAlign w:val="center"/>
          </w:tcPr>
          <w:p w14:paraId="6DA68779" w14:textId="77777777" w:rsidR="00CA0D5F" w:rsidRPr="00123954" w:rsidRDefault="00CA0D5F">
            <w:pPr>
              <w:widowControl w:val="0"/>
              <w:jc w:val="center"/>
              <w:rPr>
                <w:rFonts w:ascii="Arial" w:eastAsia="Arial Unicode MS" w:hAnsi="Arial" w:cs="Arial"/>
                <w:sz w:val="28"/>
                <w:szCs w:val="28"/>
              </w:rPr>
            </w:pPr>
          </w:p>
        </w:tc>
      </w:tr>
      <w:tr w:rsidR="00CA0D5F" w:rsidRPr="00123954" w14:paraId="29E9F7A5" w14:textId="77777777">
        <w:trPr>
          <w:trHeight w:val="548"/>
        </w:trPr>
        <w:tc>
          <w:tcPr>
            <w:tcW w:w="1635" w:type="dxa"/>
            <w:vAlign w:val="center"/>
          </w:tcPr>
          <w:p w14:paraId="54F0A5A0" w14:textId="77777777" w:rsidR="00CA0D5F" w:rsidRPr="00123954" w:rsidRDefault="00CA0D5F">
            <w:pPr>
              <w:widowControl w:val="0"/>
              <w:rPr>
                <w:rFonts w:ascii="Arial" w:eastAsia="Arial Unicode MS" w:hAnsi="Arial" w:cs="Arial"/>
                <w:sz w:val="28"/>
                <w:szCs w:val="28"/>
              </w:rPr>
            </w:pPr>
          </w:p>
        </w:tc>
        <w:tc>
          <w:tcPr>
            <w:tcW w:w="1730" w:type="dxa"/>
            <w:vAlign w:val="center"/>
          </w:tcPr>
          <w:p w14:paraId="2F0ED586" w14:textId="77777777" w:rsidR="00CA0D5F" w:rsidRPr="00123954" w:rsidRDefault="00CA0D5F">
            <w:pPr>
              <w:widowControl w:val="0"/>
              <w:jc w:val="center"/>
              <w:rPr>
                <w:rFonts w:ascii="Arial" w:eastAsia="Arial Unicode MS" w:hAnsi="Arial" w:cs="Arial"/>
                <w:sz w:val="28"/>
                <w:szCs w:val="28"/>
              </w:rPr>
            </w:pPr>
          </w:p>
        </w:tc>
        <w:tc>
          <w:tcPr>
            <w:tcW w:w="2592" w:type="dxa"/>
            <w:vAlign w:val="center"/>
          </w:tcPr>
          <w:p w14:paraId="67224CD2" w14:textId="77777777" w:rsidR="00CA0D5F" w:rsidRPr="00123954" w:rsidRDefault="00CA0D5F">
            <w:pPr>
              <w:widowControl w:val="0"/>
              <w:jc w:val="center"/>
              <w:rPr>
                <w:rFonts w:ascii="Arial" w:eastAsia="Arial Unicode MS" w:hAnsi="Arial" w:cs="Arial"/>
                <w:sz w:val="28"/>
                <w:szCs w:val="28"/>
              </w:rPr>
            </w:pPr>
          </w:p>
        </w:tc>
      </w:tr>
      <w:tr w:rsidR="00CA0D5F" w:rsidRPr="00123954" w14:paraId="2D89D694" w14:textId="77777777">
        <w:trPr>
          <w:trHeight w:val="548"/>
        </w:trPr>
        <w:tc>
          <w:tcPr>
            <w:tcW w:w="1635" w:type="dxa"/>
            <w:vAlign w:val="center"/>
          </w:tcPr>
          <w:p w14:paraId="0FCE493D" w14:textId="77777777" w:rsidR="00CA0D5F" w:rsidRPr="00123954" w:rsidRDefault="00CA0D5F">
            <w:pPr>
              <w:widowControl w:val="0"/>
              <w:rPr>
                <w:rFonts w:ascii="Arial" w:eastAsia="Arial Unicode MS" w:hAnsi="Arial" w:cs="Arial"/>
                <w:sz w:val="28"/>
                <w:szCs w:val="28"/>
              </w:rPr>
            </w:pPr>
          </w:p>
        </w:tc>
        <w:tc>
          <w:tcPr>
            <w:tcW w:w="1730" w:type="dxa"/>
            <w:vAlign w:val="center"/>
          </w:tcPr>
          <w:p w14:paraId="77DC69E5" w14:textId="77777777" w:rsidR="00CA0D5F" w:rsidRPr="00123954" w:rsidRDefault="00CA0D5F">
            <w:pPr>
              <w:widowControl w:val="0"/>
              <w:jc w:val="center"/>
              <w:rPr>
                <w:rFonts w:ascii="Arial" w:eastAsia="Arial Unicode MS" w:hAnsi="Arial" w:cs="Arial"/>
                <w:sz w:val="28"/>
                <w:szCs w:val="28"/>
              </w:rPr>
            </w:pPr>
          </w:p>
        </w:tc>
        <w:tc>
          <w:tcPr>
            <w:tcW w:w="2592" w:type="dxa"/>
            <w:vAlign w:val="center"/>
          </w:tcPr>
          <w:p w14:paraId="5DD773FF" w14:textId="77777777" w:rsidR="00CA0D5F" w:rsidRPr="00123954" w:rsidRDefault="00CA0D5F">
            <w:pPr>
              <w:widowControl w:val="0"/>
              <w:jc w:val="center"/>
              <w:rPr>
                <w:rFonts w:ascii="Arial" w:eastAsia="Arial Unicode MS" w:hAnsi="Arial" w:cs="Arial"/>
                <w:sz w:val="28"/>
                <w:szCs w:val="28"/>
              </w:rPr>
            </w:pPr>
          </w:p>
        </w:tc>
      </w:tr>
    </w:tbl>
    <w:p w14:paraId="1BF9B68C" w14:textId="77777777" w:rsidR="00CA0D5F" w:rsidRPr="00123954" w:rsidRDefault="00CA0D5F">
      <w:pPr>
        <w:rPr>
          <w:rFonts w:ascii="Arial" w:eastAsia="Arial Unicode MS" w:hAnsi="Arial" w:cs="Arial"/>
          <w:sz w:val="28"/>
          <w:szCs w:val="28"/>
        </w:rPr>
      </w:pPr>
    </w:p>
    <w:p w14:paraId="55DCD6F9" w14:textId="77777777" w:rsidR="00CA0D5F" w:rsidRPr="00123954" w:rsidRDefault="0036064F">
      <w:pPr>
        <w:rPr>
          <w:rFonts w:ascii="Arial" w:eastAsia="Arial Unicode MS" w:hAnsi="Arial" w:cs="Arial"/>
          <w:b/>
          <w:sz w:val="28"/>
          <w:szCs w:val="28"/>
          <w:u w:val="single"/>
        </w:rPr>
      </w:pPr>
      <w:r w:rsidRPr="00123954">
        <w:rPr>
          <w:rFonts w:ascii="Arial" w:eastAsia="Arial Unicode MS" w:hAnsi="Arial" w:cs="Arial"/>
          <w:b/>
          <w:sz w:val="28"/>
          <w:szCs w:val="28"/>
          <w:u w:val="single"/>
        </w:rPr>
        <w:t>Apologies from;</w:t>
      </w:r>
    </w:p>
    <w:p w14:paraId="142FFE8E" w14:textId="77777777" w:rsidR="00CA0D5F" w:rsidRPr="00123954" w:rsidRDefault="00CA0D5F">
      <w:pPr>
        <w:rPr>
          <w:rFonts w:ascii="Arial" w:eastAsia="Arial Unicode MS" w:hAnsi="Arial" w:cs="Arial"/>
          <w:sz w:val="28"/>
          <w:szCs w:val="28"/>
        </w:rPr>
      </w:pPr>
    </w:p>
    <w:tbl>
      <w:tblPr>
        <w:tblStyle w:val="TableGrid"/>
        <w:tblW w:w="5949" w:type="dxa"/>
        <w:tblLayout w:type="fixed"/>
        <w:tblLook w:val="04A0" w:firstRow="1" w:lastRow="0" w:firstColumn="1" w:lastColumn="0" w:noHBand="0" w:noVBand="1"/>
      </w:tblPr>
      <w:tblGrid>
        <w:gridCol w:w="1227"/>
        <w:gridCol w:w="1745"/>
        <w:gridCol w:w="2977"/>
      </w:tblGrid>
      <w:tr w:rsidR="00CA0D5F" w:rsidRPr="00123954" w14:paraId="62016556" w14:textId="77777777">
        <w:tc>
          <w:tcPr>
            <w:tcW w:w="1227" w:type="dxa"/>
            <w:vAlign w:val="center"/>
          </w:tcPr>
          <w:p w14:paraId="104536E0"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Name</w:t>
            </w:r>
          </w:p>
        </w:tc>
        <w:tc>
          <w:tcPr>
            <w:tcW w:w="1745" w:type="dxa"/>
            <w:vAlign w:val="center"/>
          </w:tcPr>
          <w:p w14:paraId="4A56E613"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Area Role</w:t>
            </w:r>
          </w:p>
        </w:tc>
        <w:tc>
          <w:tcPr>
            <w:tcW w:w="2977" w:type="dxa"/>
            <w:vAlign w:val="center"/>
          </w:tcPr>
          <w:p w14:paraId="02C5314F"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Delegate for Club</w:t>
            </w:r>
          </w:p>
        </w:tc>
      </w:tr>
      <w:tr w:rsidR="00CA0D5F" w:rsidRPr="00123954" w14:paraId="2A38493C" w14:textId="77777777">
        <w:tc>
          <w:tcPr>
            <w:tcW w:w="1227" w:type="dxa"/>
            <w:vAlign w:val="center"/>
          </w:tcPr>
          <w:p w14:paraId="6A997294"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Terry</w:t>
            </w:r>
          </w:p>
          <w:p w14:paraId="1BCD7C8C"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Knight</w:t>
            </w:r>
          </w:p>
        </w:tc>
        <w:tc>
          <w:tcPr>
            <w:tcW w:w="1745" w:type="dxa"/>
            <w:vAlign w:val="center"/>
          </w:tcPr>
          <w:p w14:paraId="352FC61A"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Member</w:t>
            </w:r>
          </w:p>
        </w:tc>
        <w:tc>
          <w:tcPr>
            <w:tcW w:w="2977" w:type="dxa"/>
            <w:vAlign w:val="center"/>
          </w:tcPr>
          <w:p w14:paraId="04CF929D"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CADMFC</w:t>
            </w:r>
          </w:p>
        </w:tc>
      </w:tr>
      <w:tr w:rsidR="00CA0D5F" w:rsidRPr="00123954" w14:paraId="7749F2E4" w14:textId="77777777">
        <w:tc>
          <w:tcPr>
            <w:tcW w:w="1227" w:type="dxa"/>
            <w:vAlign w:val="center"/>
          </w:tcPr>
          <w:p w14:paraId="4C5E3F1D"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Peter Bash</w:t>
            </w:r>
          </w:p>
        </w:tc>
        <w:tc>
          <w:tcPr>
            <w:tcW w:w="1745" w:type="dxa"/>
            <w:vAlign w:val="center"/>
          </w:tcPr>
          <w:p w14:paraId="56A81DD7"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Member</w:t>
            </w:r>
          </w:p>
        </w:tc>
        <w:tc>
          <w:tcPr>
            <w:tcW w:w="2977" w:type="dxa"/>
            <w:vAlign w:val="center"/>
          </w:tcPr>
          <w:p w14:paraId="0A8DA6F0"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Epsom RFC</w:t>
            </w:r>
          </w:p>
        </w:tc>
      </w:tr>
      <w:tr w:rsidR="00CA0D5F" w:rsidRPr="00123954" w14:paraId="10ED39D7" w14:textId="77777777">
        <w:tc>
          <w:tcPr>
            <w:tcW w:w="1227" w:type="dxa"/>
            <w:vAlign w:val="center"/>
          </w:tcPr>
          <w:p w14:paraId="6AF80D63"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Chris Searle</w:t>
            </w:r>
          </w:p>
        </w:tc>
        <w:tc>
          <w:tcPr>
            <w:tcW w:w="1745" w:type="dxa"/>
            <w:vAlign w:val="center"/>
          </w:tcPr>
          <w:p w14:paraId="492672D8"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Secretary</w:t>
            </w:r>
          </w:p>
        </w:tc>
        <w:tc>
          <w:tcPr>
            <w:tcW w:w="2977" w:type="dxa"/>
            <w:vAlign w:val="center"/>
          </w:tcPr>
          <w:p w14:paraId="6310A740"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Riddlesdown MFC</w:t>
            </w:r>
          </w:p>
        </w:tc>
      </w:tr>
      <w:tr w:rsidR="00CA0D5F" w:rsidRPr="00123954" w14:paraId="56093BB5" w14:textId="77777777">
        <w:tc>
          <w:tcPr>
            <w:tcW w:w="1227" w:type="dxa"/>
            <w:vAlign w:val="center"/>
          </w:tcPr>
          <w:p w14:paraId="77D09CAF"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Don Coe</w:t>
            </w:r>
          </w:p>
        </w:tc>
        <w:tc>
          <w:tcPr>
            <w:tcW w:w="1745" w:type="dxa"/>
            <w:vAlign w:val="center"/>
          </w:tcPr>
          <w:p w14:paraId="1917CC87" w14:textId="77777777" w:rsidR="00CA0D5F" w:rsidRPr="00123954" w:rsidRDefault="0036064F">
            <w:pPr>
              <w:widowControl w:val="0"/>
              <w:jc w:val="center"/>
              <w:rPr>
                <w:rFonts w:ascii="Arial" w:eastAsia="Arial Unicode MS" w:hAnsi="Arial" w:cs="Arial"/>
                <w:sz w:val="28"/>
                <w:szCs w:val="28"/>
              </w:rPr>
            </w:pPr>
            <w:r w:rsidRPr="00123954">
              <w:rPr>
                <w:rFonts w:ascii="Arial" w:eastAsia="Arial Unicode MS" w:hAnsi="Arial" w:cs="Arial"/>
                <w:sz w:val="28"/>
                <w:szCs w:val="28"/>
              </w:rPr>
              <w:t>Member</w:t>
            </w:r>
          </w:p>
        </w:tc>
        <w:tc>
          <w:tcPr>
            <w:tcW w:w="2977" w:type="dxa"/>
            <w:vAlign w:val="center"/>
          </w:tcPr>
          <w:p w14:paraId="410E20B3" w14:textId="77777777" w:rsidR="00CA0D5F" w:rsidRPr="00123954" w:rsidRDefault="0036064F">
            <w:pPr>
              <w:widowControl w:val="0"/>
              <w:rPr>
                <w:rFonts w:ascii="Arial" w:eastAsia="Arial Unicode MS" w:hAnsi="Arial" w:cs="Arial"/>
                <w:sz w:val="28"/>
                <w:szCs w:val="28"/>
              </w:rPr>
            </w:pPr>
            <w:r w:rsidRPr="00123954">
              <w:rPr>
                <w:rFonts w:ascii="Arial" w:eastAsia="Arial Unicode MS" w:hAnsi="Arial" w:cs="Arial"/>
                <w:sz w:val="28"/>
                <w:szCs w:val="28"/>
              </w:rPr>
              <w:t>Croydon MFC</w:t>
            </w:r>
          </w:p>
        </w:tc>
      </w:tr>
    </w:tbl>
    <w:p w14:paraId="3B446FF0" w14:textId="77777777" w:rsidR="00CA0D5F" w:rsidRPr="00123954" w:rsidRDefault="00CA0D5F">
      <w:pPr>
        <w:rPr>
          <w:rFonts w:ascii="Arial" w:eastAsia="Arial Unicode MS" w:hAnsi="Arial" w:cs="Arial"/>
          <w:sz w:val="28"/>
          <w:szCs w:val="28"/>
        </w:rPr>
      </w:pPr>
    </w:p>
    <w:p w14:paraId="4B871437" w14:textId="77777777" w:rsidR="00CA0D5F" w:rsidRPr="00123954" w:rsidRDefault="00CA0D5F">
      <w:pPr>
        <w:rPr>
          <w:rFonts w:ascii="Arial" w:eastAsia="Arial Unicode MS" w:hAnsi="Arial" w:cs="Arial"/>
          <w:sz w:val="28"/>
          <w:szCs w:val="28"/>
        </w:rPr>
      </w:pPr>
    </w:p>
    <w:p w14:paraId="181F6D81" w14:textId="77777777" w:rsidR="00CA0D5F" w:rsidRPr="00123954" w:rsidRDefault="00CA0D5F">
      <w:pPr>
        <w:rPr>
          <w:rFonts w:ascii="Arial" w:eastAsia="Arial Unicode MS" w:hAnsi="Arial" w:cs="Arial"/>
          <w:sz w:val="28"/>
          <w:szCs w:val="28"/>
        </w:rPr>
      </w:pPr>
    </w:p>
    <w:p w14:paraId="08B8BA72" w14:textId="77777777" w:rsidR="00CA0D5F" w:rsidRPr="00123954" w:rsidRDefault="0036064F">
      <w:pPr>
        <w:rPr>
          <w:rFonts w:ascii="Arial" w:eastAsia="Arial Unicode MS" w:hAnsi="Arial" w:cs="Arial"/>
          <w:b/>
          <w:sz w:val="28"/>
          <w:szCs w:val="28"/>
          <w:u w:val="single"/>
        </w:rPr>
      </w:pPr>
      <w:r w:rsidRPr="00123954">
        <w:rPr>
          <w:rFonts w:ascii="Arial" w:eastAsia="Arial Unicode MS" w:hAnsi="Arial" w:cs="Arial"/>
          <w:b/>
          <w:sz w:val="28"/>
          <w:szCs w:val="28"/>
          <w:u w:val="single"/>
        </w:rPr>
        <w:t>Voting strength;</w:t>
      </w:r>
    </w:p>
    <w:p w14:paraId="31D54CF4" w14:textId="77777777" w:rsidR="00CA0D5F" w:rsidRPr="00123954" w:rsidRDefault="00CA0D5F">
      <w:pPr>
        <w:rPr>
          <w:rFonts w:ascii="Arial" w:eastAsia="Arial Unicode MS" w:hAnsi="Arial" w:cs="Arial"/>
          <w:b/>
          <w:sz w:val="28"/>
          <w:szCs w:val="28"/>
          <w:u w:val="single"/>
        </w:rPr>
      </w:pPr>
    </w:p>
    <w:p w14:paraId="5EF6068E"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It was confirmed that a voting quorum existed.</w:t>
      </w:r>
    </w:p>
    <w:p w14:paraId="1F664E3A" w14:textId="77777777" w:rsidR="00CA0D5F" w:rsidRPr="00123954" w:rsidRDefault="00CA0D5F">
      <w:pPr>
        <w:rPr>
          <w:rFonts w:ascii="Arial" w:eastAsia="Arial Unicode MS" w:hAnsi="Arial" w:cs="Arial"/>
          <w:sz w:val="28"/>
          <w:szCs w:val="28"/>
        </w:rPr>
      </w:pPr>
    </w:p>
    <w:p w14:paraId="32D3DC57" w14:textId="77777777" w:rsidR="00CA0D5F" w:rsidRPr="00123954" w:rsidRDefault="0036064F">
      <w:pPr>
        <w:rPr>
          <w:rFonts w:ascii="Arial" w:eastAsia="Arial Unicode MS" w:hAnsi="Arial" w:cs="Arial"/>
          <w:b/>
          <w:sz w:val="28"/>
          <w:szCs w:val="28"/>
          <w:u w:val="single"/>
        </w:rPr>
      </w:pPr>
      <w:r w:rsidRPr="00123954">
        <w:rPr>
          <w:rFonts w:ascii="Arial" w:eastAsia="Arial Unicode MS" w:hAnsi="Arial" w:cs="Arial"/>
          <w:b/>
          <w:sz w:val="28"/>
          <w:szCs w:val="28"/>
          <w:u w:val="single"/>
        </w:rPr>
        <w:t>Minutes of the previous AGM;</w:t>
      </w:r>
    </w:p>
    <w:p w14:paraId="04B8C436" w14:textId="77777777" w:rsidR="00CA0D5F" w:rsidRPr="00123954" w:rsidRDefault="00CA0D5F">
      <w:pPr>
        <w:rPr>
          <w:rFonts w:ascii="Arial" w:eastAsia="Arial Unicode MS" w:hAnsi="Arial" w:cs="Arial"/>
          <w:sz w:val="28"/>
          <w:szCs w:val="28"/>
        </w:rPr>
      </w:pPr>
    </w:p>
    <w:p w14:paraId="3F4BED7C"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 xml:space="preserve">Corrected and agreed to be a true record. </w:t>
      </w:r>
    </w:p>
    <w:p w14:paraId="5EE28BC8" w14:textId="77777777" w:rsidR="00CA0D5F" w:rsidRPr="00123954" w:rsidRDefault="00CA0D5F">
      <w:pPr>
        <w:rPr>
          <w:rFonts w:ascii="Arial" w:eastAsia="Arial Unicode MS" w:hAnsi="Arial" w:cs="Arial"/>
          <w:sz w:val="28"/>
          <w:szCs w:val="28"/>
        </w:rPr>
      </w:pPr>
    </w:p>
    <w:p w14:paraId="34195A6A" w14:textId="77777777" w:rsidR="00CA0D5F" w:rsidRPr="00123954" w:rsidRDefault="0036064F">
      <w:pPr>
        <w:rPr>
          <w:rFonts w:ascii="Arial" w:eastAsia="Arial Unicode MS" w:hAnsi="Arial" w:cs="Arial"/>
          <w:b/>
          <w:sz w:val="28"/>
          <w:szCs w:val="28"/>
          <w:u w:val="single"/>
        </w:rPr>
      </w:pPr>
      <w:r w:rsidRPr="00123954">
        <w:rPr>
          <w:rFonts w:ascii="Arial" w:eastAsia="Arial Unicode MS" w:hAnsi="Arial" w:cs="Arial"/>
          <w:b/>
          <w:sz w:val="28"/>
          <w:szCs w:val="28"/>
          <w:u w:val="single"/>
        </w:rPr>
        <w:t>Matters arising from the previous meeting ;</w:t>
      </w:r>
    </w:p>
    <w:p w14:paraId="4BAE576B" w14:textId="77777777" w:rsidR="00CA0D5F" w:rsidRPr="00123954" w:rsidRDefault="00CA0D5F">
      <w:pPr>
        <w:rPr>
          <w:rFonts w:ascii="Arial" w:eastAsia="Arial Unicode MS" w:hAnsi="Arial" w:cs="Arial"/>
          <w:b/>
          <w:sz w:val="28"/>
          <w:szCs w:val="28"/>
          <w:u w:val="single"/>
        </w:rPr>
      </w:pPr>
    </w:p>
    <w:p w14:paraId="7A5C8593"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None</w:t>
      </w:r>
    </w:p>
    <w:p w14:paraId="4A7D5336" w14:textId="77777777" w:rsidR="00CA0D5F" w:rsidRPr="00123954" w:rsidRDefault="00CA0D5F">
      <w:pPr>
        <w:rPr>
          <w:rFonts w:ascii="Arial" w:eastAsia="Arial Unicode MS" w:hAnsi="Arial" w:cs="Arial"/>
          <w:sz w:val="28"/>
          <w:szCs w:val="28"/>
        </w:rPr>
      </w:pPr>
    </w:p>
    <w:p w14:paraId="44EE0D5E" w14:textId="77777777" w:rsidR="00CA0D5F" w:rsidRPr="00123954" w:rsidRDefault="00CA0D5F">
      <w:pPr>
        <w:rPr>
          <w:rFonts w:ascii="Arial" w:eastAsia="Arial Unicode MS" w:hAnsi="Arial" w:cs="Arial"/>
          <w:sz w:val="28"/>
          <w:szCs w:val="28"/>
        </w:rPr>
      </w:pPr>
    </w:p>
    <w:p w14:paraId="7B83A550" w14:textId="77777777" w:rsidR="00CA0D5F" w:rsidRPr="00123954" w:rsidRDefault="0036064F">
      <w:pPr>
        <w:rPr>
          <w:rFonts w:ascii="Arial" w:eastAsia="Arial Unicode MS" w:hAnsi="Arial" w:cs="Arial"/>
          <w:b/>
          <w:sz w:val="28"/>
          <w:szCs w:val="28"/>
          <w:u w:val="single"/>
        </w:rPr>
      </w:pPr>
      <w:r w:rsidRPr="00123954">
        <w:rPr>
          <w:rFonts w:ascii="Arial" w:eastAsia="Arial Unicode MS" w:hAnsi="Arial" w:cs="Arial"/>
          <w:b/>
          <w:sz w:val="28"/>
          <w:szCs w:val="28"/>
          <w:u w:val="single"/>
        </w:rPr>
        <w:t>Officers reports;</w:t>
      </w:r>
    </w:p>
    <w:p w14:paraId="0469E9EC" w14:textId="77777777" w:rsidR="00CA0D5F" w:rsidRPr="00123954" w:rsidRDefault="00CA0D5F">
      <w:pPr>
        <w:rPr>
          <w:rFonts w:ascii="Arial" w:eastAsia="Arial Unicode MS" w:hAnsi="Arial" w:cs="Arial"/>
          <w:sz w:val="28"/>
          <w:szCs w:val="28"/>
        </w:rPr>
      </w:pPr>
    </w:p>
    <w:p w14:paraId="6E3FBFF3" w14:textId="77777777" w:rsidR="00CA0D5F" w:rsidRPr="00123954" w:rsidRDefault="0036064F">
      <w:pPr>
        <w:rPr>
          <w:rFonts w:ascii="Arial" w:eastAsia="Arial Unicode MS" w:hAnsi="Arial" w:cs="Arial"/>
          <w:sz w:val="28"/>
          <w:szCs w:val="28"/>
          <w:u w:val="single"/>
        </w:rPr>
      </w:pPr>
      <w:r w:rsidRPr="00123954">
        <w:rPr>
          <w:rFonts w:ascii="Arial" w:eastAsia="Arial Unicode MS" w:hAnsi="Arial" w:cs="Arial"/>
          <w:sz w:val="28"/>
          <w:szCs w:val="28"/>
          <w:u w:val="single"/>
        </w:rPr>
        <w:t>Chairman and Council Delegate;</w:t>
      </w:r>
    </w:p>
    <w:p w14:paraId="1EB3B67B" w14:textId="77777777" w:rsidR="00CA0D5F" w:rsidRPr="00123954" w:rsidRDefault="00CA0D5F">
      <w:pPr>
        <w:rPr>
          <w:rFonts w:ascii="Arial" w:eastAsia="Arial Unicode MS" w:hAnsi="Arial" w:cs="Arial"/>
          <w:sz w:val="28"/>
          <w:szCs w:val="28"/>
          <w:u w:val="single"/>
        </w:rPr>
      </w:pPr>
    </w:p>
    <w:p w14:paraId="6F6C410E" w14:textId="77777777" w:rsidR="00CA0D5F" w:rsidRPr="00123954" w:rsidRDefault="0036064F">
      <w:pPr>
        <w:rPr>
          <w:rFonts w:ascii="Arial" w:hAnsi="Arial" w:cs="Arial"/>
          <w:sz w:val="28"/>
          <w:szCs w:val="28"/>
        </w:rPr>
      </w:pPr>
      <w:r w:rsidRPr="00123954">
        <w:rPr>
          <w:rFonts w:ascii="Arial" w:hAnsi="Arial" w:cs="Arial"/>
          <w:sz w:val="28"/>
          <w:szCs w:val="28"/>
        </w:rPr>
        <w:t>Most of my time over the past couple of weeks has been dealing with the fallout over the RCC/Flyer Id fiasco. Which I think is under control but I still expecting some issues.</w:t>
      </w:r>
    </w:p>
    <w:p w14:paraId="2708B504" w14:textId="77777777" w:rsidR="00CA0D5F" w:rsidRPr="00123954" w:rsidRDefault="00CA0D5F">
      <w:pPr>
        <w:rPr>
          <w:rFonts w:ascii="Arial" w:hAnsi="Arial" w:cs="Arial"/>
          <w:sz w:val="28"/>
          <w:szCs w:val="28"/>
        </w:rPr>
      </w:pPr>
    </w:p>
    <w:p w14:paraId="141528E8" w14:textId="77777777" w:rsidR="00CA0D5F" w:rsidRPr="00123954" w:rsidRDefault="0036064F">
      <w:pPr>
        <w:rPr>
          <w:rFonts w:ascii="Arial" w:hAnsi="Arial" w:cs="Arial"/>
          <w:sz w:val="28"/>
          <w:szCs w:val="28"/>
        </w:rPr>
      </w:pPr>
      <w:r w:rsidRPr="00123954">
        <w:rPr>
          <w:rFonts w:ascii="Arial" w:hAnsi="Arial" w:cs="Arial"/>
          <w:sz w:val="28"/>
          <w:szCs w:val="28"/>
        </w:rPr>
        <w:t xml:space="preserve">I have paid the Longman licence fee last week it remains at £500. </w:t>
      </w:r>
    </w:p>
    <w:p w14:paraId="0ACF0694" w14:textId="77777777" w:rsidR="00CA0D5F" w:rsidRPr="00123954" w:rsidRDefault="0036064F">
      <w:pPr>
        <w:rPr>
          <w:rFonts w:ascii="Arial" w:hAnsi="Arial" w:cs="Arial"/>
          <w:sz w:val="28"/>
          <w:szCs w:val="28"/>
        </w:rPr>
      </w:pPr>
      <w:r w:rsidRPr="00123954">
        <w:rPr>
          <w:rFonts w:ascii="Arial" w:hAnsi="Arial" w:cs="Arial"/>
          <w:sz w:val="28"/>
          <w:szCs w:val="28"/>
        </w:rPr>
        <w:t xml:space="preserve">The payment from Ashdown Forest Flyers has finally been sorted and £610 has been paid in to the area bank account. It has taken Stephen Hills and myself many, many calls and Emails to get a second signature on the clubs NatWest bank account. </w:t>
      </w:r>
    </w:p>
    <w:p w14:paraId="433C1B61" w14:textId="77777777" w:rsidR="00CA0D5F" w:rsidRPr="00123954" w:rsidRDefault="00CA0D5F">
      <w:pPr>
        <w:rPr>
          <w:rFonts w:ascii="Arial" w:hAnsi="Arial" w:cs="Arial"/>
          <w:sz w:val="28"/>
          <w:szCs w:val="28"/>
        </w:rPr>
      </w:pPr>
    </w:p>
    <w:p w14:paraId="73F33A3E" w14:textId="77777777" w:rsidR="00CA0D5F" w:rsidRPr="00123954" w:rsidRDefault="0036064F">
      <w:pPr>
        <w:rPr>
          <w:rFonts w:ascii="Arial" w:hAnsi="Arial" w:cs="Arial"/>
          <w:sz w:val="28"/>
          <w:szCs w:val="28"/>
        </w:rPr>
      </w:pPr>
      <w:r w:rsidRPr="00123954">
        <w:rPr>
          <w:rFonts w:ascii="Arial" w:hAnsi="Arial" w:cs="Arial"/>
          <w:sz w:val="28"/>
          <w:szCs w:val="28"/>
        </w:rPr>
        <w:lastRenderedPageBreak/>
        <w:t xml:space="preserve">I have yet to have the 2025 Ashdown forest competition dates confirmed by the Conservators despite a number of Emails, but they have acknowledged that they have them.  </w:t>
      </w:r>
    </w:p>
    <w:p w14:paraId="550E4CD7" w14:textId="77777777" w:rsidR="00CA0D5F" w:rsidRPr="00123954" w:rsidRDefault="00CA0D5F">
      <w:pPr>
        <w:spacing w:line="276" w:lineRule="auto"/>
        <w:rPr>
          <w:rFonts w:ascii="Arial" w:hAnsi="Arial" w:cs="Arial"/>
          <w:sz w:val="28"/>
          <w:szCs w:val="28"/>
        </w:rPr>
      </w:pPr>
    </w:p>
    <w:p w14:paraId="20A6B8BD" w14:textId="77777777" w:rsidR="00CA0D5F" w:rsidRPr="00123954" w:rsidRDefault="0036064F">
      <w:pPr>
        <w:spacing w:line="276" w:lineRule="auto"/>
        <w:rPr>
          <w:rFonts w:ascii="Arial" w:hAnsi="Arial" w:cs="Arial"/>
          <w:sz w:val="28"/>
          <w:szCs w:val="28"/>
        </w:rPr>
      </w:pPr>
      <w:r w:rsidRPr="00123954">
        <w:rPr>
          <w:rFonts w:ascii="Arial" w:hAnsi="Arial" w:cs="Arial"/>
          <w:sz w:val="28"/>
          <w:szCs w:val="28"/>
        </w:rPr>
        <w:t>After the Chairman’s Report a discussion took place on the RCC and Flyer-id. To obtain a Flyer-id from the CAA via the BMFA it is necessary for members to have passed the RCC test and also to tick the consent box which is on the “Opt-ins” tab of their Profile on the Portal. Alternatively, they can pass the DMARES test and obtain the Flyer-id directly from the CAA however this is not recommended as this test is less relevant to us than the RCC. The use of an ASRC test pass pre 31/12/20 to prove competency will end in November 2025 and those members will have to follow one of the above procedures.</w:t>
      </w:r>
    </w:p>
    <w:p w14:paraId="3709DBF7" w14:textId="77777777" w:rsidR="00CA0D5F" w:rsidRPr="00123954" w:rsidRDefault="0036064F">
      <w:pPr>
        <w:spacing w:line="276" w:lineRule="auto"/>
        <w:rPr>
          <w:rFonts w:ascii="Arial" w:hAnsi="Arial" w:cs="Arial"/>
          <w:sz w:val="28"/>
          <w:szCs w:val="28"/>
        </w:rPr>
      </w:pPr>
      <w:r w:rsidRPr="00123954">
        <w:rPr>
          <w:rFonts w:ascii="Arial" w:hAnsi="Arial" w:cs="Arial"/>
          <w:sz w:val="28"/>
          <w:szCs w:val="28"/>
        </w:rPr>
        <w:t>After passing the RCC an email is sent with the Certificate which must be uploaded to the Portal where it will be verified and a request sent to the CAA to generate a Flyer-id. The RCC pass is recorded on the “Achievements” tab of the members Profile page on the Portal.</w:t>
      </w:r>
    </w:p>
    <w:p w14:paraId="10485A24" w14:textId="77777777" w:rsidR="00CA0D5F" w:rsidRPr="00123954" w:rsidRDefault="0036064F">
      <w:pPr>
        <w:spacing w:line="276" w:lineRule="auto"/>
        <w:rPr>
          <w:rFonts w:ascii="Arial" w:hAnsi="Arial" w:cs="Arial"/>
          <w:sz w:val="28"/>
          <w:szCs w:val="28"/>
        </w:rPr>
      </w:pPr>
      <w:r w:rsidRPr="00123954">
        <w:rPr>
          <w:rFonts w:ascii="Arial" w:hAnsi="Arial" w:cs="Arial"/>
          <w:sz w:val="28"/>
          <w:szCs w:val="28"/>
        </w:rPr>
        <w:t>Initially there may be a discrepancy between the RCC expiry date on the Certificate and the Online  record as the RCC expiry is being brought into line with the Flyer-id expiry which is 5 years.</w:t>
      </w:r>
    </w:p>
    <w:p w14:paraId="42B6CE86" w14:textId="77777777" w:rsidR="00CA0D5F" w:rsidRPr="00123954" w:rsidRDefault="0036064F">
      <w:pPr>
        <w:spacing w:line="276" w:lineRule="auto"/>
        <w:rPr>
          <w:rFonts w:ascii="Arial" w:hAnsi="Arial" w:cs="Arial"/>
          <w:sz w:val="28"/>
          <w:szCs w:val="28"/>
        </w:rPr>
      </w:pPr>
      <w:r w:rsidRPr="00123954">
        <w:rPr>
          <w:rFonts w:ascii="Arial" w:hAnsi="Arial" w:cs="Arial"/>
          <w:sz w:val="28"/>
          <w:szCs w:val="28"/>
        </w:rPr>
        <w:t>Area Chief Examiners and Club Examiners also have to renew the RCC every 5 years and not every year as previously specified (unless there is a significant change to the Article 16).</w:t>
      </w:r>
    </w:p>
    <w:p w14:paraId="7A1DD466" w14:textId="77777777" w:rsidR="00CA0D5F" w:rsidRPr="00123954" w:rsidRDefault="00CA0D5F">
      <w:pPr>
        <w:spacing w:line="276" w:lineRule="auto"/>
        <w:rPr>
          <w:rFonts w:ascii="Arial" w:hAnsi="Arial" w:cs="Arial"/>
          <w:sz w:val="28"/>
          <w:szCs w:val="28"/>
        </w:rPr>
      </w:pPr>
    </w:p>
    <w:p w14:paraId="656A5892" w14:textId="77777777" w:rsidR="00CA0D5F" w:rsidRPr="00123954" w:rsidRDefault="00CA0D5F">
      <w:pPr>
        <w:pStyle w:val="NoSpacing"/>
        <w:rPr>
          <w:rFonts w:ascii="Arial" w:hAnsi="Arial" w:cs="Arial"/>
          <w:sz w:val="28"/>
          <w:szCs w:val="28"/>
        </w:rPr>
      </w:pPr>
    </w:p>
    <w:p w14:paraId="3BD4BB45" w14:textId="77777777" w:rsidR="00CA0D5F" w:rsidRPr="00123954" w:rsidRDefault="0036064F">
      <w:pPr>
        <w:rPr>
          <w:rFonts w:ascii="Arial" w:eastAsia="Arial Unicode MS" w:hAnsi="Arial" w:cs="Arial"/>
          <w:sz w:val="28"/>
          <w:szCs w:val="28"/>
          <w:u w:val="single"/>
        </w:rPr>
      </w:pPr>
      <w:r w:rsidRPr="00123954">
        <w:rPr>
          <w:rFonts w:ascii="Arial" w:eastAsia="Arial Unicode MS" w:hAnsi="Arial" w:cs="Arial"/>
          <w:sz w:val="28"/>
          <w:szCs w:val="28"/>
          <w:u w:val="single"/>
        </w:rPr>
        <w:t>Vice Chairman;</w:t>
      </w:r>
    </w:p>
    <w:p w14:paraId="6B2124EC"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Club Secretaries that have already affiliated their Club and ratified their Club Examiners may get a reminder email as Head Office are behind schedule in updating the information on the online systems.</w:t>
      </w:r>
    </w:p>
    <w:p w14:paraId="71927049" w14:textId="77777777" w:rsidR="00CA0D5F" w:rsidRPr="00123954" w:rsidRDefault="0036064F">
      <w:pPr>
        <w:pStyle w:val="NormalWeb"/>
        <w:spacing w:before="280" w:after="280"/>
        <w:rPr>
          <w:rFonts w:ascii="Arial" w:eastAsia="Arial Unicode MS" w:hAnsi="Arial" w:cs="Arial"/>
          <w:sz w:val="28"/>
          <w:szCs w:val="28"/>
          <w:u w:val="single"/>
        </w:rPr>
      </w:pPr>
      <w:r w:rsidRPr="00123954">
        <w:rPr>
          <w:rFonts w:ascii="Arial" w:eastAsia="Arial Unicode MS" w:hAnsi="Arial" w:cs="Arial"/>
          <w:sz w:val="28"/>
          <w:szCs w:val="28"/>
          <w:u w:val="single"/>
        </w:rPr>
        <w:t>Secretary;</w:t>
      </w:r>
    </w:p>
    <w:p w14:paraId="19EA98C8"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Nothing to report</w:t>
      </w:r>
    </w:p>
    <w:p w14:paraId="57F3F8A9" w14:textId="77777777" w:rsidR="00CA0D5F" w:rsidRPr="00123954" w:rsidRDefault="0036064F">
      <w:pPr>
        <w:pStyle w:val="NormalWeb"/>
        <w:spacing w:before="280" w:after="280"/>
        <w:rPr>
          <w:rFonts w:ascii="Arial" w:eastAsia="Arial Unicode MS" w:hAnsi="Arial" w:cs="Arial"/>
          <w:sz w:val="28"/>
          <w:szCs w:val="28"/>
          <w:u w:val="single"/>
        </w:rPr>
      </w:pPr>
      <w:r w:rsidRPr="00123954">
        <w:rPr>
          <w:rFonts w:ascii="Arial" w:eastAsia="Arial Unicode MS" w:hAnsi="Arial" w:cs="Arial"/>
          <w:sz w:val="28"/>
          <w:szCs w:val="28"/>
          <w:u w:val="single"/>
        </w:rPr>
        <w:t>Treasurer;</w:t>
      </w:r>
    </w:p>
    <w:p w14:paraId="45975A97"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The Area is operating within the allocated budget.</w:t>
      </w:r>
    </w:p>
    <w:p w14:paraId="5A7B1B9C"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Accounts will be prepared by the end of February.</w:t>
      </w:r>
    </w:p>
    <w:p w14:paraId="3FDF17D3"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lastRenderedPageBreak/>
        <w:t>There is £3608.84 in the Area bank account and in addition there is a £640 cash float.</w:t>
      </w:r>
    </w:p>
    <w:p w14:paraId="6CA1BF8F"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After the £610.00 payment of rent the Ashdown Flyers have £190 in their account.</w:t>
      </w:r>
    </w:p>
    <w:p w14:paraId="143EBCD9" w14:textId="77777777" w:rsidR="00CA0D5F" w:rsidRPr="00123954" w:rsidRDefault="0036064F">
      <w:pPr>
        <w:pStyle w:val="NormalWeb"/>
        <w:spacing w:before="280" w:after="280"/>
        <w:rPr>
          <w:rFonts w:ascii="Arial" w:eastAsia="Arial Unicode MS" w:hAnsi="Arial" w:cs="Arial"/>
          <w:sz w:val="28"/>
          <w:szCs w:val="28"/>
          <w:u w:val="single"/>
        </w:rPr>
      </w:pPr>
      <w:r w:rsidRPr="00123954">
        <w:rPr>
          <w:rFonts w:ascii="Arial" w:eastAsia="Arial Unicode MS" w:hAnsi="Arial" w:cs="Arial"/>
          <w:sz w:val="28"/>
          <w:szCs w:val="28"/>
          <w:u w:val="single"/>
        </w:rPr>
        <w:t>Achievement Scheme Co-Ordinator;</w:t>
      </w:r>
    </w:p>
    <w:p w14:paraId="45DF99E3"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There is an outstanding request to take a ”C” test achievement. Examiners have been nominated and a list of manoeuvres prepared however the candidate has been advised to wait until Spring.</w:t>
      </w:r>
    </w:p>
    <w:p w14:paraId="2E1F7720"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 xml:space="preserve">There is a request for a new fixed wing club examiner in Alton which is on the edge of the Area. Stuart confirmed that the travel expenses of the examiners would be reimbursed </w:t>
      </w:r>
    </w:p>
    <w:p w14:paraId="0829E26A"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Norman Carter from Caterham &amp; District MFC has requested to become a registered instructor. Mike Sun has agreed to do the exam.</w:t>
      </w:r>
    </w:p>
    <w:p w14:paraId="49DFC38A" w14:textId="77777777" w:rsidR="00CA0D5F" w:rsidRPr="00123954" w:rsidRDefault="0036064F">
      <w:pPr>
        <w:rPr>
          <w:rFonts w:ascii="Arial" w:eastAsia="Arial Unicode MS" w:hAnsi="Arial" w:cs="Arial"/>
          <w:sz w:val="28"/>
          <w:szCs w:val="28"/>
          <w:u w:val="single"/>
        </w:rPr>
      </w:pPr>
      <w:r w:rsidRPr="00123954">
        <w:rPr>
          <w:rFonts w:ascii="Arial" w:eastAsia="Arial Unicode MS" w:hAnsi="Arial" w:cs="Arial"/>
          <w:sz w:val="28"/>
          <w:szCs w:val="28"/>
          <w:u w:val="single"/>
        </w:rPr>
        <w:t>Education officer;</w:t>
      </w:r>
    </w:p>
    <w:p w14:paraId="285D6677"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Mid Sussex MFC have a couple of 3D printers and some suitable plans for aircraft that can be used to attract younger people into the hobby.</w:t>
      </w:r>
    </w:p>
    <w:p w14:paraId="2230BB33"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A Mid Sussex member lectures at Brighton University and plans to include some aeromodelling activities in the Aeronautical Engineering degree course. This could lead on to the heavy lift challenge.</w:t>
      </w:r>
    </w:p>
    <w:p w14:paraId="428A5072" w14:textId="77777777" w:rsidR="00CA0D5F" w:rsidRPr="00123954" w:rsidRDefault="0036064F">
      <w:pPr>
        <w:pStyle w:val="NormalWeb"/>
        <w:spacing w:before="280" w:after="280"/>
        <w:rPr>
          <w:rFonts w:ascii="Arial" w:eastAsia="Arial Unicode MS" w:hAnsi="Arial" w:cs="Arial"/>
          <w:sz w:val="28"/>
          <w:szCs w:val="28"/>
          <w:u w:val="single"/>
        </w:rPr>
      </w:pPr>
      <w:r w:rsidRPr="00123954">
        <w:rPr>
          <w:rFonts w:ascii="Arial" w:eastAsia="Arial Unicode MS" w:hAnsi="Arial" w:cs="Arial"/>
          <w:sz w:val="28"/>
          <w:szCs w:val="28"/>
          <w:u w:val="single"/>
        </w:rPr>
        <w:t>Free Flight Competition Secretary</w:t>
      </w:r>
    </w:p>
    <w:p w14:paraId="4F3CF2BD"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Nothing to report.</w:t>
      </w:r>
    </w:p>
    <w:p w14:paraId="703927E1" w14:textId="77777777" w:rsidR="00CA0D5F" w:rsidRPr="00123954" w:rsidRDefault="0036064F">
      <w:pPr>
        <w:pStyle w:val="NormalWeb"/>
        <w:spacing w:before="280" w:after="280"/>
        <w:rPr>
          <w:rFonts w:ascii="Arial" w:eastAsia="Arial Unicode MS" w:hAnsi="Arial" w:cs="Arial"/>
          <w:sz w:val="28"/>
          <w:szCs w:val="28"/>
          <w:u w:val="single"/>
        </w:rPr>
      </w:pPr>
      <w:r w:rsidRPr="00123954">
        <w:rPr>
          <w:rFonts w:ascii="Arial" w:eastAsia="Arial Unicode MS" w:hAnsi="Arial" w:cs="Arial"/>
          <w:sz w:val="28"/>
          <w:szCs w:val="28"/>
          <w:u w:val="single"/>
        </w:rPr>
        <w:t>Web Master</w:t>
      </w:r>
    </w:p>
    <w:p w14:paraId="5BBBE02B" w14:textId="77777777" w:rsidR="00CA0D5F" w:rsidRPr="00123954" w:rsidRDefault="0036064F">
      <w:pPr>
        <w:pStyle w:val="NormalWeb"/>
        <w:spacing w:before="280" w:after="280"/>
        <w:rPr>
          <w:rFonts w:ascii="Arial" w:eastAsia="Arial Unicode MS" w:hAnsi="Arial" w:cs="Arial"/>
          <w:sz w:val="28"/>
          <w:szCs w:val="28"/>
        </w:rPr>
      </w:pPr>
      <w:r w:rsidRPr="00123954">
        <w:rPr>
          <w:rFonts w:ascii="Arial" w:eastAsia="Arial Unicode MS" w:hAnsi="Arial" w:cs="Arial"/>
          <w:sz w:val="28"/>
          <w:szCs w:val="28"/>
        </w:rPr>
        <w:t>More Events are now being submitted directly using the form on the Area web site.</w:t>
      </w:r>
    </w:p>
    <w:p w14:paraId="5193AE28" w14:textId="77777777" w:rsidR="00CA0D5F" w:rsidRPr="00123954" w:rsidRDefault="00CA0D5F">
      <w:pPr>
        <w:rPr>
          <w:rFonts w:ascii="Arial" w:eastAsia="Arial Unicode MS" w:hAnsi="Arial" w:cs="Arial"/>
          <w:sz w:val="28"/>
          <w:szCs w:val="28"/>
        </w:rPr>
      </w:pPr>
    </w:p>
    <w:p w14:paraId="298D1AE3" w14:textId="77777777" w:rsidR="00CA0D5F" w:rsidRPr="00123954" w:rsidRDefault="00CA0D5F">
      <w:pPr>
        <w:rPr>
          <w:rFonts w:ascii="Arial" w:eastAsia="Arial Unicode MS" w:hAnsi="Arial" w:cs="Arial"/>
          <w:b/>
          <w:sz w:val="28"/>
          <w:szCs w:val="28"/>
          <w:u w:val="single"/>
        </w:rPr>
      </w:pPr>
    </w:p>
    <w:p w14:paraId="254D2E97" w14:textId="77777777" w:rsidR="00CA0D5F" w:rsidRPr="00123954" w:rsidRDefault="00CA0D5F">
      <w:pPr>
        <w:rPr>
          <w:rFonts w:ascii="Arial" w:eastAsia="Arial Unicode MS" w:hAnsi="Arial" w:cs="Arial"/>
          <w:b/>
          <w:sz w:val="28"/>
          <w:szCs w:val="28"/>
          <w:u w:val="single"/>
        </w:rPr>
      </w:pPr>
    </w:p>
    <w:p w14:paraId="1D010C35" w14:textId="77777777" w:rsidR="00CA0D5F" w:rsidRPr="00123954" w:rsidRDefault="00CA0D5F">
      <w:pPr>
        <w:rPr>
          <w:rFonts w:ascii="Arial" w:eastAsia="Arial Unicode MS" w:hAnsi="Arial" w:cs="Arial"/>
          <w:b/>
          <w:sz w:val="28"/>
          <w:szCs w:val="28"/>
          <w:u w:val="single"/>
        </w:rPr>
      </w:pPr>
    </w:p>
    <w:p w14:paraId="4C3E0D51" w14:textId="77777777" w:rsidR="00CA0D5F" w:rsidRPr="00123954" w:rsidRDefault="00CA0D5F">
      <w:pPr>
        <w:rPr>
          <w:rFonts w:ascii="Arial" w:eastAsia="Arial Unicode MS" w:hAnsi="Arial" w:cs="Arial"/>
          <w:b/>
          <w:sz w:val="28"/>
          <w:szCs w:val="28"/>
          <w:u w:val="single"/>
        </w:rPr>
      </w:pPr>
    </w:p>
    <w:p w14:paraId="0391C1E2" w14:textId="77777777" w:rsidR="00CA0D5F" w:rsidRPr="00123954" w:rsidRDefault="00CA0D5F">
      <w:pPr>
        <w:rPr>
          <w:rFonts w:ascii="Arial" w:eastAsia="Arial Unicode MS" w:hAnsi="Arial" w:cs="Arial"/>
          <w:b/>
          <w:sz w:val="28"/>
          <w:szCs w:val="28"/>
          <w:u w:val="single"/>
        </w:rPr>
      </w:pPr>
    </w:p>
    <w:p w14:paraId="09C7AC55" w14:textId="77777777" w:rsidR="00CA0D5F" w:rsidRPr="00123954" w:rsidRDefault="00CA0D5F">
      <w:pPr>
        <w:rPr>
          <w:rFonts w:ascii="Arial" w:eastAsia="Arial Unicode MS" w:hAnsi="Arial" w:cs="Arial"/>
          <w:b/>
          <w:sz w:val="28"/>
          <w:szCs w:val="28"/>
          <w:u w:val="single"/>
        </w:rPr>
      </w:pPr>
    </w:p>
    <w:p w14:paraId="4C2AF951" w14:textId="77777777" w:rsidR="00CA0D5F" w:rsidRPr="00123954" w:rsidRDefault="00CA0D5F">
      <w:pPr>
        <w:rPr>
          <w:rFonts w:ascii="Arial" w:eastAsia="Arial Unicode MS" w:hAnsi="Arial" w:cs="Arial"/>
          <w:b/>
          <w:sz w:val="28"/>
          <w:szCs w:val="28"/>
          <w:u w:val="single"/>
        </w:rPr>
      </w:pPr>
    </w:p>
    <w:p w14:paraId="27AB7A5C" w14:textId="77777777" w:rsidR="00CA0D5F" w:rsidRPr="00123954" w:rsidRDefault="00CA0D5F">
      <w:pPr>
        <w:rPr>
          <w:rFonts w:ascii="Arial" w:eastAsia="Arial Unicode MS" w:hAnsi="Arial" w:cs="Arial"/>
          <w:b/>
          <w:sz w:val="28"/>
          <w:szCs w:val="28"/>
          <w:u w:val="single"/>
        </w:rPr>
      </w:pPr>
    </w:p>
    <w:p w14:paraId="7881DE68" w14:textId="77777777" w:rsidR="00CA0D5F" w:rsidRPr="00123954" w:rsidRDefault="0036064F">
      <w:pPr>
        <w:rPr>
          <w:rFonts w:ascii="Arial" w:eastAsia="Arial Unicode MS" w:hAnsi="Arial" w:cs="Arial"/>
          <w:b/>
          <w:sz w:val="28"/>
          <w:szCs w:val="28"/>
          <w:u w:val="single"/>
        </w:rPr>
      </w:pPr>
      <w:r w:rsidRPr="00123954">
        <w:rPr>
          <w:rFonts w:ascii="Arial" w:eastAsia="Arial Unicode MS" w:hAnsi="Arial" w:cs="Arial"/>
          <w:b/>
          <w:sz w:val="28"/>
          <w:szCs w:val="28"/>
          <w:u w:val="single"/>
        </w:rPr>
        <w:t>SE Area Events in 2025</w:t>
      </w:r>
    </w:p>
    <w:p w14:paraId="293E2475" w14:textId="77777777" w:rsidR="00CA0D5F" w:rsidRPr="00123954" w:rsidRDefault="00CA0D5F">
      <w:pPr>
        <w:rPr>
          <w:rFonts w:ascii="Arial" w:eastAsia="Arial Unicode MS" w:hAnsi="Arial" w:cs="Arial"/>
          <w:b/>
          <w:sz w:val="28"/>
          <w:szCs w:val="28"/>
          <w:u w:val="single"/>
        </w:rPr>
      </w:pPr>
    </w:p>
    <w:p w14:paraId="50096CE7" w14:textId="77777777" w:rsidR="00CA0D5F" w:rsidRPr="00123954" w:rsidRDefault="0036064F">
      <w:pPr>
        <w:rPr>
          <w:rFonts w:ascii="Arial" w:eastAsia="Arial Unicode MS" w:hAnsi="Arial" w:cs="Arial"/>
          <w:sz w:val="28"/>
          <w:szCs w:val="28"/>
          <w:u w:val="single"/>
        </w:rPr>
      </w:pPr>
      <w:r w:rsidRPr="00123954">
        <w:rPr>
          <w:rFonts w:ascii="Arial" w:eastAsia="Arial Unicode MS" w:hAnsi="Arial" w:cs="Arial"/>
          <w:sz w:val="28"/>
          <w:szCs w:val="28"/>
          <w:u w:val="single"/>
        </w:rPr>
        <w:t>Indoor meeting</w:t>
      </w:r>
    </w:p>
    <w:p w14:paraId="14A3AFF0" w14:textId="77777777" w:rsidR="00CA0D5F" w:rsidRPr="00123954" w:rsidRDefault="00CA0D5F">
      <w:pPr>
        <w:rPr>
          <w:rFonts w:ascii="Arial" w:eastAsia="Arial Unicode MS" w:hAnsi="Arial" w:cs="Arial"/>
          <w:sz w:val="28"/>
          <w:szCs w:val="28"/>
          <w:u w:val="single"/>
        </w:rPr>
      </w:pPr>
    </w:p>
    <w:p w14:paraId="66A151BE" w14:textId="77777777" w:rsidR="00CA0D5F" w:rsidRPr="00123954" w:rsidRDefault="00CA0D5F">
      <w:pPr>
        <w:rPr>
          <w:rFonts w:ascii="Arial" w:eastAsia="Arial Unicode MS" w:hAnsi="Arial" w:cs="Arial"/>
          <w:i/>
          <w:iCs/>
          <w:sz w:val="28"/>
          <w:szCs w:val="28"/>
        </w:rPr>
      </w:pPr>
    </w:p>
    <w:p w14:paraId="55C9D1C5" w14:textId="62D4F559" w:rsidR="00CA0D5F" w:rsidRPr="00123954" w:rsidRDefault="0036064F">
      <w:pPr>
        <w:rPr>
          <w:rFonts w:ascii="Arial" w:hAnsi="Arial" w:cs="Arial"/>
          <w:iCs/>
          <w:color w:val="000000" w:themeColor="text1"/>
          <w:sz w:val="28"/>
          <w:szCs w:val="28"/>
        </w:rPr>
      </w:pPr>
      <w:r w:rsidRPr="00123954">
        <w:rPr>
          <w:rFonts w:ascii="Arial" w:eastAsia="Arial Unicode MS" w:hAnsi="Arial" w:cs="Arial"/>
          <w:iCs/>
          <w:color w:val="000000" w:themeColor="text1"/>
          <w:sz w:val="28"/>
          <w:szCs w:val="28"/>
        </w:rPr>
        <w:t>The Indoor Meeting is scheduled for February 23</w:t>
      </w:r>
      <w:r w:rsidRPr="00123954">
        <w:rPr>
          <w:rFonts w:ascii="Arial" w:eastAsia="Arial Unicode MS" w:hAnsi="Arial" w:cs="Arial"/>
          <w:iCs/>
          <w:color w:val="000000" w:themeColor="text1"/>
          <w:sz w:val="28"/>
          <w:szCs w:val="28"/>
          <w:vertAlign w:val="superscript"/>
        </w:rPr>
        <w:t>rd</w:t>
      </w:r>
      <w:r w:rsidRPr="00123954">
        <w:rPr>
          <w:rFonts w:ascii="Arial" w:eastAsia="Arial Unicode MS" w:hAnsi="Arial" w:cs="Arial"/>
          <w:iCs/>
          <w:color w:val="000000" w:themeColor="text1"/>
          <w:sz w:val="28"/>
          <w:szCs w:val="28"/>
        </w:rPr>
        <w:t xml:space="preserve">. David Goodwin has ordered the Trophies and will require payment of £100, either by cheque or cash. If </w:t>
      </w:r>
      <w:r w:rsidR="000B576A">
        <w:rPr>
          <w:rFonts w:ascii="Arial" w:eastAsia="Arial Unicode MS" w:hAnsi="Arial" w:cs="Arial"/>
          <w:iCs/>
          <w:color w:val="000000" w:themeColor="text1"/>
          <w:sz w:val="28"/>
          <w:szCs w:val="28"/>
        </w:rPr>
        <w:t>c</w:t>
      </w:r>
      <w:bookmarkStart w:id="0" w:name="_GoBack"/>
      <w:bookmarkEnd w:id="0"/>
      <w:r w:rsidRPr="00123954">
        <w:rPr>
          <w:rFonts w:ascii="Arial" w:eastAsia="Arial Unicode MS" w:hAnsi="Arial" w:cs="Arial"/>
          <w:iCs/>
          <w:color w:val="000000" w:themeColor="text1"/>
          <w:sz w:val="28"/>
          <w:szCs w:val="28"/>
        </w:rPr>
        <w:t>ash will be payed from door receipts. The Booking form, Risk Assessment form and BMFA Insurance Certificate were lost by the Centre and have had to be re-submitted. The cost of the Event is still awaited. The Event was not posted, as it should have been, on the BMFA Events calendar Stuart will print the Score cards. Terry Adams will supply the Certificates. There are a sufficient number of volunteers to man the doors. Next year’s Event will be provisionally booked for a similar time of year.</w:t>
      </w:r>
    </w:p>
    <w:p w14:paraId="3A81540C" w14:textId="77777777" w:rsidR="00CA0D5F" w:rsidRPr="00123954" w:rsidRDefault="00CA0D5F">
      <w:pPr>
        <w:rPr>
          <w:rFonts w:ascii="Arial" w:eastAsia="Arial Unicode MS" w:hAnsi="Arial" w:cs="Arial"/>
          <w:color w:val="000000" w:themeColor="text1"/>
          <w:sz w:val="28"/>
          <w:szCs w:val="28"/>
        </w:rPr>
      </w:pPr>
    </w:p>
    <w:p w14:paraId="0E823644" w14:textId="268AB948" w:rsidR="00CA0D5F" w:rsidRPr="00123954" w:rsidRDefault="00CA0D5F">
      <w:pPr>
        <w:rPr>
          <w:rFonts w:ascii="Arial" w:eastAsia="Arial Unicode MS" w:hAnsi="Arial" w:cs="Arial"/>
          <w:color w:val="000000" w:themeColor="text1"/>
          <w:sz w:val="28"/>
          <w:szCs w:val="28"/>
        </w:rPr>
      </w:pPr>
    </w:p>
    <w:p w14:paraId="34688361" w14:textId="77777777" w:rsidR="00CA0D5F" w:rsidRPr="00123954" w:rsidRDefault="00CA0D5F">
      <w:pPr>
        <w:rPr>
          <w:rFonts w:ascii="Arial" w:eastAsia="Arial Unicode MS" w:hAnsi="Arial" w:cs="Arial"/>
          <w:sz w:val="28"/>
          <w:szCs w:val="28"/>
          <w:u w:val="single"/>
        </w:rPr>
      </w:pPr>
    </w:p>
    <w:p w14:paraId="2884EE51" w14:textId="77777777" w:rsidR="00CA0D5F" w:rsidRPr="00123954" w:rsidRDefault="0036064F">
      <w:pPr>
        <w:rPr>
          <w:rFonts w:ascii="Arial" w:eastAsia="Arial Unicode MS" w:hAnsi="Arial" w:cs="Arial"/>
          <w:sz w:val="28"/>
          <w:szCs w:val="28"/>
          <w:u w:val="single"/>
        </w:rPr>
      </w:pPr>
      <w:r w:rsidRPr="00123954">
        <w:rPr>
          <w:rFonts w:ascii="Arial" w:eastAsia="Arial Unicode MS" w:hAnsi="Arial" w:cs="Arial"/>
          <w:sz w:val="28"/>
          <w:szCs w:val="28"/>
          <w:u w:val="single"/>
        </w:rPr>
        <w:t>Fun Fly</w:t>
      </w:r>
    </w:p>
    <w:p w14:paraId="0EB7573F" w14:textId="77777777" w:rsidR="00CA0D5F" w:rsidRPr="00123954" w:rsidRDefault="00CA0D5F">
      <w:pPr>
        <w:rPr>
          <w:rFonts w:ascii="Arial" w:eastAsia="Arial Unicode MS" w:hAnsi="Arial" w:cs="Arial"/>
          <w:sz w:val="28"/>
          <w:szCs w:val="28"/>
          <w:u w:val="single"/>
        </w:rPr>
      </w:pPr>
    </w:p>
    <w:p w14:paraId="2A9AB9BF"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London Area and South East Area Fun Fly at Bickley 6</w:t>
      </w:r>
      <w:r w:rsidRPr="00123954">
        <w:rPr>
          <w:rFonts w:ascii="Arial" w:eastAsia="Arial Unicode MS" w:hAnsi="Arial" w:cs="Arial"/>
          <w:sz w:val="28"/>
          <w:szCs w:val="28"/>
          <w:vertAlign w:val="superscript"/>
        </w:rPr>
        <w:t>th</w:t>
      </w:r>
      <w:r w:rsidRPr="00123954">
        <w:rPr>
          <w:rFonts w:ascii="Arial" w:eastAsia="Arial Unicode MS" w:hAnsi="Arial" w:cs="Arial"/>
          <w:sz w:val="28"/>
          <w:szCs w:val="28"/>
        </w:rPr>
        <w:t xml:space="preserve"> July</w:t>
      </w:r>
    </w:p>
    <w:p w14:paraId="0CD48E29" w14:textId="77777777" w:rsidR="00CA0D5F" w:rsidRPr="00123954" w:rsidRDefault="00CA0D5F">
      <w:pPr>
        <w:rPr>
          <w:rFonts w:ascii="Arial" w:eastAsia="Arial Unicode MS" w:hAnsi="Arial" w:cs="Arial"/>
          <w:sz w:val="28"/>
          <w:szCs w:val="28"/>
        </w:rPr>
      </w:pPr>
    </w:p>
    <w:p w14:paraId="515E7018"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South East Area Fun Fly  at Croydon MFC 21</w:t>
      </w:r>
      <w:r w:rsidRPr="00123954">
        <w:rPr>
          <w:rFonts w:ascii="Arial" w:eastAsia="Arial Unicode MS" w:hAnsi="Arial" w:cs="Arial"/>
          <w:sz w:val="28"/>
          <w:szCs w:val="28"/>
          <w:vertAlign w:val="superscript"/>
        </w:rPr>
        <w:t>st</w:t>
      </w:r>
      <w:r w:rsidRPr="00123954">
        <w:rPr>
          <w:rFonts w:ascii="Arial" w:eastAsia="Arial Unicode MS" w:hAnsi="Arial" w:cs="Arial"/>
          <w:sz w:val="28"/>
          <w:szCs w:val="28"/>
        </w:rPr>
        <w:t xml:space="preserve"> September</w:t>
      </w:r>
    </w:p>
    <w:p w14:paraId="2EFF2136" w14:textId="77777777" w:rsidR="00CA0D5F" w:rsidRPr="00123954" w:rsidRDefault="00CA0D5F">
      <w:pPr>
        <w:rPr>
          <w:rFonts w:ascii="Arial" w:eastAsia="Arial Unicode MS" w:hAnsi="Arial" w:cs="Arial"/>
          <w:sz w:val="28"/>
          <w:szCs w:val="28"/>
        </w:rPr>
      </w:pPr>
    </w:p>
    <w:p w14:paraId="0CA9DBF4"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The Area will support the above meetings.</w:t>
      </w:r>
    </w:p>
    <w:p w14:paraId="6B67D01E" w14:textId="77777777" w:rsidR="00CA0D5F" w:rsidRPr="00123954" w:rsidRDefault="00CA0D5F">
      <w:pPr>
        <w:rPr>
          <w:rFonts w:ascii="Arial" w:eastAsia="Arial Unicode MS" w:hAnsi="Arial" w:cs="Arial"/>
          <w:sz w:val="28"/>
          <w:szCs w:val="28"/>
        </w:rPr>
      </w:pPr>
    </w:p>
    <w:p w14:paraId="08A7FCBF" w14:textId="77777777" w:rsidR="00CA0D5F" w:rsidRPr="00123954" w:rsidRDefault="0036064F">
      <w:pPr>
        <w:rPr>
          <w:rFonts w:ascii="Arial" w:eastAsia="Arial Unicode MS" w:hAnsi="Arial" w:cs="Arial"/>
          <w:sz w:val="28"/>
          <w:szCs w:val="28"/>
          <w:u w:val="single"/>
        </w:rPr>
      </w:pPr>
      <w:r w:rsidRPr="00123954">
        <w:rPr>
          <w:rFonts w:ascii="Arial" w:eastAsia="Arial Unicode MS" w:hAnsi="Arial" w:cs="Arial"/>
          <w:sz w:val="28"/>
          <w:szCs w:val="28"/>
          <w:u w:val="single"/>
        </w:rPr>
        <w:t>ERFC</w:t>
      </w:r>
    </w:p>
    <w:p w14:paraId="2F97E9F4" w14:textId="77777777" w:rsidR="00CA0D5F" w:rsidRPr="00123954" w:rsidRDefault="00CA0D5F">
      <w:pPr>
        <w:rPr>
          <w:rFonts w:ascii="Arial" w:eastAsia="Arial Unicode MS" w:hAnsi="Arial" w:cs="Arial"/>
          <w:sz w:val="28"/>
          <w:szCs w:val="28"/>
          <w:u w:val="single"/>
        </w:rPr>
      </w:pPr>
    </w:p>
    <w:p w14:paraId="71F702D0"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Fly-in</w:t>
      </w:r>
      <w:r w:rsidRPr="00123954">
        <w:rPr>
          <w:rFonts w:ascii="Arial" w:eastAsia="Arial Unicode MS" w:hAnsi="Arial" w:cs="Arial"/>
          <w:sz w:val="28"/>
          <w:szCs w:val="28"/>
        </w:rPr>
        <w:tab/>
      </w:r>
      <w:r w:rsidRPr="00123954">
        <w:rPr>
          <w:rFonts w:ascii="Arial" w:eastAsia="Arial Unicode MS" w:hAnsi="Arial" w:cs="Arial"/>
          <w:sz w:val="28"/>
          <w:szCs w:val="28"/>
        </w:rPr>
        <w:tab/>
        <w:t>11</w:t>
      </w:r>
      <w:r w:rsidRPr="00123954">
        <w:rPr>
          <w:rFonts w:ascii="Arial" w:eastAsia="Arial Unicode MS" w:hAnsi="Arial" w:cs="Arial"/>
          <w:sz w:val="28"/>
          <w:szCs w:val="28"/>
          <w:vertAlign w:val="superscript"/>
        </w:rPr>
        <w:t>th</w:t>
      </w:r>
      <w:r w:rsidRPr="00123954">
        <w:rPr>
          <w:rFonts w:ascii="Arial" w:eastAsia="Arial Unicode MS" w:hAnsi="Arial" w:cs="Arial"/>
          <w:sz w:val="28"/>
          <w:szCs w:val="28"/>
        </w:rPr>
        <w:t xml:space="preserve"> May</w:t>
      </w:r>
    </w:p>
    <w:p w14:paraId="2C33E937" w14:textId="77777777" w:rsidR="00CA0D5F" w:rsidRPr="00123954" w:rsidRDefault="00CA0D5F">
      <w:pPr>
        <w:rPr>
          <w:rFonts w:ascii="Arial" w:eastAsia="Arial Unicode MS" w:hAnsi="Arial" w:cs="Arial"/>
          <w:sz w:val="28"/>
          <w:szCs w:val="28"/>
        </w:rPr>
      </w:pPr>
    </w:p>
    <w:p w14:paraId="5E869C00"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Scale Day</w:t>
      </w:r>
      <w:r w:rsidRPr="00123954">
        <w:rPr>
          <w:rFonts w:ascii="Arial" w:eastAsia="Arial Unicode MS" w:hAnsi="Arial" w:cs="Arial"/>
          <w:sz w:val="28"/>
          <w:szCs w:val="28"/>
        </w:rPr>
        <w:tab/>
        <w:t>7</w:t>
      </w:r>
      <w:r w:rsidRPr="00123954">
        <w:rPr>
          <w:rFonts w:ascii="Arial" w:eastAsia="Arial Unicode MS" w:hAnsi="Arial" w:cs="Arial"/>
          <w:sz w:val="28"/>
          <w:szCs w:val="28"/>
          <w:vertAlign w:val="superscript"/>
        </w:rPr>
        <w:t>th</w:t>
      </w:r>
      <w:r w:rsidRPr="00123954">
        <w:rPr>
          <w:rFonts w:ascii="Arial" w:eastAsia="Arial Unicode MS" w:hAnsi="Arial" w:cs="Arial"/>
          <w:sz w:val="28"/>
          <w:szCs w:val="28"/>
        </w:rPr>
        <w:t xml:space="preserve"> September</w:t>
      </w:r>
    </w:p>
    <w:p w14:paraId="6D1B8E9A" w14:textId="77777777" w:rsidR="00CA0D5F" w:rsidRPr="00123954" w:rsidRDefault="00CA0D5F">
      <w:pPr>
        <w:rPr>
          <w:rFonts w:ascii="Arial" w:eastAsia="Arial Unicode MS" w:hAnsi="Arial" w:cs="Arial"/>
          <w:sz w:val="28"/>
          <w:szCs w:val="28"/>
          <w:u w:val="single"/>
        </w:rPr>
      </w:pPr>
    </w:p>
    <w:p w14:paraId="553AABA5"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u w:val="single"/>
        </w:rPr>
        <w:t>Area Scale Day</w:t>
      </w:r>
      <w:r w:rsidRPr="00123954">
        <w:rPr>
          <w:rFonts w:ascii="Arial" w:eastAsia="Arial Unicode MS" w:hAnsi="Arial" w:cs="Arial"/>
          <w:sz w:val="28"/>
          <w:szCs w:val="28"/>
        </w:rPr>
        <w:t xml:space="preserve"> </w:t>
      </w:r>
    </w:p>
    <w:p w14:paraId="46D7C2F7" w14:textId="77777777" w:rsidR="00CA0D5F" w:rsidRPr="00123954" w:rsidRDefault="00CA0D5F">
      <w:pPr>
        <w:rPr>
          <w:rFonts w:ascii="Arial" w:eastAsia="Arial Unicode MS" w:hAnsi="Arial" w:cs="Arial"/>
          <w:sz w:val="28"/>
          <w:szCs w:val="28"/>
        </w:rPr>
      </w:pPr>
    </w:p>
    <w:p w14:paraId="5E5F5864"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Hastings MFC 27</w:t>
      </w:r>
      <w:r w:rsidRPr="00123954">
        <w:rPr>
          <w:rFonts w:ascii="Arial" w:eastAsia="Arial Unicode MS" w:hAnsi="Arial" w:cs="Arial"/>
          <w:sz w:val="28"/>
          <w:szCs w:val="28"/>
          <w:vertAlign w:val="superscript"/>
        </w:rPr>
        <w:t>th</w:t>
      </w:r>
      <w:r w:rsidRPr="00123954">
        <w:rPr>
          <w:rFonts w:ascii="Arial" w:eastAsia="Arial Unicode MS" w:hAnsi="Arial" w:cs="Arial"/>
          <w:sz w:val="28"/>
          <w:szCs w:val="28"/>
        </w:rPr>
        <w:t xml:space="preserve"> July with a standby date in September</w:t>
      </w:r>
    </w:p>
    <w:p w14:paraId="0ACEEC4B" w14:textId="77777777" w:rsidR="00CA0D5F" w:rsidRPr="00123954" w:rsidRDefault="00CA0D5F">
      <w:pPr>
        <w:rPr>
          <w:rFonts w:ascii="Arial" w:eastAsia="Arial Unicode MS" w:hAnsi="Arial" w:cs="Arial"/>
          <w:sz w:val="28"/>
          <w:szCs w:val="28"/>
        </w:rPr>
      </w:pPr>
    </w:p>
    <w:p w14:paraId="3F4BA54E" w14:textId="77777777" w:rsidR="00CA0D5F" w:rsidRPr="00123954" w:rsidRDefault="0036064F">
      <w:pPr>
        <w:rPr>
          <w:rFonts w:ascii="Arial" w:eastAsia="Arial Unicode MS" w:hAnsi="Arial" w:cs="Arial"/>
          <w:sz w:val="28"/>
          <w:szCs w:val="28"/>
          <w:u w:val="single"/>
        </w:rPr>
      </w:pPr>
      <w:r w:rsidRPr="00123954">
        <w:rPr>
          <w:rFonts w:ascii="Arial" w:eastAsia="Arial Unicode MS" w:hAnsi="Arial" w:cs="Arial"/>
          <w:sz w:val="28"/>
          <w:szCs w:val="28"/>
          <w:u w:val="single"/>
        </w:rPr>
        <w:t>Cloud Tramp</w:t>
      </w:r>
    </w:p>
    <w:p w14:paraId="541173AE" w14:textId="77777777" w:rsidR="00CA0D5F" w:rsidRPr="00123954" w:rsidRDefault="00CA0D5F">
      <w:pPr>
        <w:rPr>
          <w:rFonts w:ascii="Arial" w:eastAsia="Arial Unicode MS" w:hAnsi="Arial" w:cs="Arial"/>
          <w:sz w:val="28"/>
          <w:szCs w:val="28"/>
        </w:rPr>
      </w:pPr>
    </w:p>
    <w:p w14:paraId="3C8FCBF4"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EDMAC 2</w:t>
      </w:r>
      <w:r w:rsidRPr="00123954">
        <w:rPr>
          <w:rFonts w:ascii="Arial" w:eastAsia="Arial Unicode MS" w:hAnsi="Arial" w:cs="Arial"/>
          <w:sz w:val="28"/>
          <w:szCs w:val="28"/>
          <w:vertAlign w:val="superscript"/>
        </w:rPr>
        <w:t>nd</w:t>
      </w:r>
      <w:r w:rsidRPr="00123954">
        <w:rPr>
          <w:rFonts w:ascii="Arial" w:eastAsia="Arial Unicode MS" w:hAnsi="Arial" w:cs="Arial"/>
          <w:sz w:val="28"/>
          <w:szCs w:val="28"/>
        </w:rPr>
        <w:t xml:space="preserve"> August</w:t>
      </w:r>
    </w:p>
    <w:p w14:paraId="73901F23" w14:textId="77777777" w:rsidR="00CA0D5F" w:rsidRPr="00123954" w:rsidRDefault="00CA0D5F">
      <w:pPr>
        <w:rPr>
          <w:rFonts w:ascii="Arial" w:eastAsia="Arial Unicode MS" w:hAnsi="Arial" w:cs="Arial"/>
          <w:sz w:val="28"/>
          <w:szCs w:val="28"/>
        </w:rPr>
      </w:pPr>
    </w:p>
    <w:p w14:paraId="7B077733" w14:textId="77777777" w:rsidR="00CA0D5F" w:rsidRPr="00123954" w:rsidRDefault="0036064F">
      <w:pPr>
        <w:rPr>
          <w:rFonts w:ascii="Arial" w:eastAsia="Arial Unicode MS" w:hAnsi="Arial" w:cs="Arial"/>
          <w:sz w:val="28"/>
          <w:szCs w:val="28"/>
          <w:u w:val="single"/>
        </w:rPr>
      </w:pPr>
      <w:r w:rsidRPr="00123954">
        <w:rPr>
          <w:rFonts w:ascii="Arial" w:eastAsia="Arial Unicode MS" w:hAnsi="Arial" w:cs="Arial"/>
          <w:sz w:val="28"/>
          <w:szCs w:val="28"/>
          <w:u w:val="single"/>
        </w:rPr>
        <w:t>Scale Heli fly-in</w:t>
      </w:r>
    </w:p>
    <w:p w14:paraId="6874D889" w14:textId="77777777" w:rsidR="00CA0D5F" w:rsidRPr="00123954" w:rsidRDefault="00CA0D5F">
      <w:pPr>
        <w:rPr>
          <w:rFonts w:ascii="Arial" w:eastAsia="Arial Unicode MS" w:hAnsi="Arial" w:cs="Arial"/>
          <w:sz w:val="28"/>
          <w:szCs w:val="28"/>
          <w:u w:val="single"/>
        </w:rPr>
      </w:pPr>
    </w:p>
    <w:p w14:paraId="65A3E718"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lastRenderedPageBreak/>
        <w:t>Levels87 MFC</w:t>
      </w:r>
      <w:r w:rsidRPr="00123954">
        <w:rPr>
          <w:rFonts w:ascii="Arial" w:eastAsia="Arial Unicode MS" w:hAnsi="Arial" w:cs="Arial"/>
          <w:sz w:val="28"/>
          <w:szCs w:val="28"/>
        </w:rPr>
        <w:tab/>
        <w:t>22</w:t>
      </w:r>
      <w:r w:rsidRPr="00123954">
        <w:rPr>
          <w:rFonts w:ascii="Arial" w:eastAsia="Arial Unicode MS" w:hAnsi="Arial" w:cs="Arial"/>
          <w:sz w:val="28"/>
          <w:szCs w:val="28"/>
          <w:vertAlign w:val="superscript"/>
        </w:rPr>
        <w:t>nd</w:t>
      </w:r>
      <w:r w:rsidRPr="00123954">
        <w:rPr>
          <w:rFonts w:ascii="Arial" w:eastAsia="Arial Unicode MS" w:hAnsi="Arial" w:cs="Arial"/>
          <w:sz w:val="28"/>
          <w:szCs w:val="28"/>
        </w:rPr>
        <w:t xml:space="preserve">  June</w:t>
      </w:r>
    </w:p>
    <w:p w14:paraId="5BE57010" w14:textId="77777777" w:rsidR="00CA0D5F" w:rsidRPr="00123954" w:rsidRDefault="00CA0D5F">
      <w:pPr>
        <w:rPr>
          <w:rFonts w:ascii="Arial" w:eastAsia="Arial Unicode MS" w:hAnsi="Arial" w:cs="Arial"/>
          <w:sz w:val="28"/>
          <w:szCs w:val="28"/>
        </w:rPr>
      </w:pPr>
    </w:p>
    <w:p w14:paraId="0C0908AE"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u w:val="single"/>
        </w:rPr>
        <w:t>Bickley Club events</w:t>
      </w:r>
    </w:p>
    <w:p w14:paraId="519EC025" w14:textId="77777777" w:rsidR="00CA0D5F" w:rsidRPr="00123954" w:rsidRDefault="00CA0D5F">
      <w:pPr>
        <w:rPr>
          <w:rFonts w:ascii="Arial" w:eastAsia="Arial Unicode MS" w:hAnsi="Arial" w:cs="Arial"/>
          <w:sz w:val="28"/>
          <w:szCs w:val="28"/>
        </w:rPr>
      </w:pPr>
    </w:p>
    <w:p w14:paraId="523E297A"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Will be noted in the Area Update newsletter</w:t>
      </w:r>
    </w:p>
    <w:p w14:paraId="35CA0596" w14:textId="77777777" w:rsidR="00CA0D5F" w:rsidRPr="00123954" w:rsidRDefault="00CA0D5F">
      <w:pPr>
        <w:rPr>
          <w:rFonts w:ascii="Arial" w:eastAsia="Arial Unicode MS" w:hAnsi="Arial" w:cs="Arial"/>
          <w:sz w:val="28"/>
          <w:szCs w:val="28"/>
        </w:rPr>
      </w:pPr>
    </w:p>
    <w:p w14:paraId="22452449" w14:textId="77777777" w:rsidR="00CA0D5F" w:rsidRPr="00123954" w:rsidRDefault="0036064F">
      <w:pPr>
        <w:rPr>
          <w:rFonts w:ascii="Arial" w:eastAsia="Arial Unicode MS" w:hAnsi="Arial" w:cs="Arial"/>
          <w:sz w:val="28"/>
          <w:szCs w:val="28"/>
          <w:u w:val="single"/>
        </w:rPr>
      </w:pPr>
      <w:r w:rsidRPr="00123954">
        <w:rPr>
          <w:rFonts w:ascii="Arial" w:eastAsia="Arial Unicode MS" w:hAnsi="Arial" w:cs="Arial"/>
          <w:sz w:val="28"/>
          <w:szCs w:val="28"/>
          <w:u w:val="single"/>
        </w:rPr>
        <w:t>Test and Training days</w:t>
      </w:r>
    </w:p>
    <w:p w14:paraId="518DC15C" w14:textId="77777777" w:rsidR="00CA0D5F" w:rsidRPr="00123954" w:rsidRDefault="00CA0D5F">
      <w:pPr>
        <w:rPr>
          <w:rFonts w:ascii="Arial" w:eastAsia="Arial Unicode MS" w:hAnsi="Arial" w:cs="Arial"/>
          <w:sz w:val="28"/>
          <w:szCs w:val="28"/>
          <w:u w:val="single"/>
        </w:rPr>
      </w:pPr>
    </w:p>
    <w:p w14:paraId="463FD325"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Concorde MFC dates available by the end of January</w:t>
      </w:r>
    </w:p>
    <w:p w14:paraId="1993FB6D" w14:textId="77777777" w:rsidR="00CA0D5F" w:rsidRPr="00123954" w:rsidRDefault="00CA0D5F">
      <w:pPr>
        <w:rPr>
          <w:rFonts w:ascii="Arial" w:eastAsia="Arial Unicode MS" w:hAnsi="Arial" w:cs="Arial"/>
          <w:sz w:val="28"/>
          <w:szCs w:val="28"/>
        </w:rPr>
      </w:pPr>
    </w:p>
    <w:p w14:paraId="5D2134ED"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Hastings MFC TBD</w:t>
      </w:r>
    </w:p>
    <w:p w14:paraId="5DF84801" w14:textId="77777777" w:rsidR="00CA0D5F" w:rsidRPr="00123954" w:rsidRDefault="00CA0D5F">
      <w:pPr>
        <w:rPr>
          <w:rFonts w:ascii="Arial" w:eastAsia="Arial Unicode MS" w:hAnsi="Arial" w:cs="Arial"/>
          <w:sz w:val="28"/>
          <w:szCs w:val="28"/>
        </w:rPr>
      </w:pPr>
    </w:p>
    <w:p w14:paraId="18EF3B63"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Either the “C” test candidate or an F3A pilot may be able to do some demonstration flying.</w:t>
      </w:r>
    </w:p>
    <w:p w14:paraId="2CC60375" w14:textId="77777777" w:rsidR="00CA0D5F" w:rsidRPr="00123954" w:rsidRDefault="00CA0D5F">
      <w:pPr>
        <w:rPr>
          <w:rFonts w:ascii="Arial" w:eastAsia="Arial Unicode MS" w:hAnsi="Arial" w:cs="Arial"/>
          <w:sz w:val="28"/>
          <w:szCs w:val="28"/>
          <w:u w:val="single"/>
        </w:rPr>
      </w:pPr>
    </w:p>
    <w:p w14:paraId="437F65B6" w14:textId="77777777" w:rsidR="00CA0D5F" w:rsidRPr="00123954" w:rsidRDefault="00CA0D5F">
      <w:pPr>
        <w:rPr>
          <w:rFonts w:ascii="Arial" w:eastAsia="Arial Unicode MS" w:hAnsi="Arial" w:cs="Arial"/>
          <w:sz w:val="28"/>
          <w:szCs w:val="28"/>
          <w:u w:val="single"/>
        </w:rPr>
      </w:pPr>
    </w:p>
    <w:p w14:paraId="096DD887" w14:textId="77777777" w:rsidR="00CA0D5F" w:rsidRPr="00123954" w:rsidRDefault="00CA0D5F">
      <w:pPr>
        <w:rPr>
          <w:rFonts w:ascii="Arial" w:eastAsia="Arial Unicode MS" w:hAnsi="Arial" w:cs="Arial"/>
          <w:sz w:val="28"/>
          <w:szCs w:val="28"/>
          <w:u w:val="single"/>
        </w:rPr>
      </w:pPr>
    </w:p>
    <w:p w14:paraId="56186B9D" w14:textId="77777777" w:rsidR="00CA0D5F" w:rsidRPr="00123954" w:rsidRDefault="0036064F">
      <w:pPr>
        <w:rPr>
          <w:rFonts w:ascii="Arial" w:eastAsia="Arial Unicode MS" w:hAnsi="Arial" w:cs="Arial"/>
          <w:b/>
          <w:sz w:val="28"/>
          <w:szCs w:val="28"/>
          <w:u w:val="single"/>
        </w:rPr>
      </w:pPr>
      <w:r w:rsidRPr="00123954">
        <w:rPr>
          <w:rFonts w:ascii="Arial" w:eastAsia="Arial Unicode MS" w:hAnsi="Arial" w:cs="Arial"/>
          <w:b/>
          <w:sz w:val="28"/>
          <w:szCs w:val="28"/>
          <w:u w:val="single"/>
        </w:rPr>
        <w:t>Proposal from Stewart Bryant</w:t>
      </w:r>
    </w:p>
    <w:p w14:paraId="01E54533" w14:textId="77777777" w:rsidR="00CA0D5F" w:rsidRPr="00123954" w:rsidRDefault="00CA0D5F">
      <w:pPr>
        <w:rPr>
          <w:rFonts w:ascii="Arial" w:eastAsia="Arial Unicode MS" w:hAnsi="Arial" w:cs="Arial"/>
          <w:b/>
          <w:sz w:val="28"/>
          <w:szCs w:val="28"/>
          <w:u w:val="single"/>
        </w:rPr>
      </w:pPr>
    </w:p>
    <w:p w14:paraId="539C5CDD" w14:textId="77777777" w:rsidR="00CA0D5F" w:rsidRPr="00123954" w:rsidRDefault="0036064F">
      <w:pPr>
        <w:rPr>
          <w:rFonts w:ascii="Arial" w:hAnsi="Arial" w:cs="Arial"/>
          <w:iCs/>
          <w:color w:val="000000" w:themeColor="text1"/>
          <w:sz w:val="28"/>
          <w:szCs w:val="28"/>
        </w:rPr>
      </w:pPr>
      <w:r w:rsidRPr="00123954">
        <w:rPr>
          <w:rFonts w:ascii="Arial" w:eastAsia="Arial Unicode MS" w:hAnsi="Arial" w:cs="Arial"/>
          <w:iCs/>
          <w:color w:val="000000" w:themeColor="text1"/>
          <w:sz w:val="28"/>
          <w:szCs w:val="28"/>
        </w:rPr>
        <w:t>The Proposal was submitted to the BMFA for the January Board meeting but Jim Wright and the Wales Area Delegate required clarification that the Proposal included fixed wing UAV and not only for Drones. It was withdrawn from this Board meeting and will be resubmitted with changes in time for the Board meeting in May but the Area has to agree the modified Proposal before it’s submission to the BMFA</w:t>
      </w:r>
    </w:p>
    <w:p w14:paraId="30A371FD" w14:textId="77777777" w:rsidR="00CA0D5F" w:rsidRPr="00123954" w:rsidRDefault="00CA0D5F">
      <w:pPr>
        <w:rPr>
          <w:rFonts w:ascii="Arial" w:eastAsia="Arial Unicode MS" w:hAnsi="Arial" w:cs="Arial"/>
          <w:b/>
          <w:color w:val="000000" w:themeColor="text1"/>
          <w:sz w:val="28"/>
          <w:szCs w:val="28"/>
        </w:rPr>
      </w:pPr>
    </w:p>
    <w:p w14:paraId="2F3EC812" w14:textId="77777777" w:rsidR="00CA0D5F" w:rsidRPr="00123954" w:rsidRDefault="00CA0D5F">
      <w:pPr>
        <w:rPr>
          <w:rFonts w:ascii="Arial" w:eastAsia="Arial Unicode MS" w:hAnsi="Arial" w:cs="Arial"/>
          <w:sz w:val="28"/>
          <w:szCs w:val="28"/>
        </w:rPr>
      </w:pPr>
    </w:p>
    <w:p w14:paraId="168E222C" w14:textId="77777777" w:rsidR="00CA0D5F" w:rsidRPr="00123954" w:rsidRDefault="00CA0D5F">
      <w:pPr>
        <w:rPr>
          <w:rFonts w:ascii="Arial" w:eastAsia="Arial Unicode MS" w:hAnsi="Arial" w:cs="Arial"/>
          <w:sz w:val="28"/>
          <w:szCs w:val="28"/>
        </w:rPr>
      </w:pPr>
    </w:p>
    <w:p w14:paraId="65C1BE56" w14:textId="77777777" w:rsidR="00CA0D5F" w:rsidRPr="00123954" w:rsidRDefault="0036064F">
      <w:pPr>
        <w:rPr>
          <w:rFonts w:ascii="Arial" w:eastAsia="Arial Unicode MS" w:hAnsi="Arial" w:cs="Arial"/>
          <w:b/>
          <w:sz w:val="28"/>
          <w:szCs w:val="28"/>
          <w:u w:val="single"/>
        </w:rPr>
      </w:pPr>
      <w:r w:rsidRPr="00123954">
        <w:rPr>
          <w:rFonts w:ascii="Arial" w:eastAsia="Arial Unicode MS" w:hAnsi="Arial" w:cs="Arial"/>
          <w:b/>
          <w:sz w:val="28"/>
          <w:szCs w:val="28"/>
          <w:u w:val="single"/>
        </w:rPr>
        <w:t>A.O.B</w:t>
      </w:r>
    </w:p>
    <w:p w14:paraId="54AFC69A" w14:textId="77777777" w:rsidR="00CA0D5F" w:rsidRPr="00123954" w:rsidRDefault="00CA0D5F">
      <w:pPr>
        <w:rPr>
          <w:rFonts w:ascii="Arial" w:eastAsia="Arial Unicode MS" w:hAnsi="Arial" w:cs="Arial"/>
          <w:b/>
          <w:sz w:val="28"/>
          <w:szCs w:val="28"/>
          <w:u w:val="single"/>
        </w:rPr>
      </w:pPr>
    </w:p>
    <w:p w14:paraId="7662E838"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 xml:space="preserve">The Gravesend Club is celebrating </w:t>
      </w:r>
      <w:proofErr w:type="spellStart"/>
      <w:r w:rsidRPr="00123954">
        <w:rPr>
          <w:rFonts w:ascii="Arial" w:eastAsia="Arial Unicode MS" w:hAnsi="Arial" w:cs="Arial"/>
          <w:sz w:val="28"/>
          <w:szCs w:val="28"/>
        </w:rPr>
        <w:t>it’s</w:t>
      </w:r>
      <w:proofErr w:type="spellEnd"/>
      <w:r w:rsidRPr="00123954">
        <w:rPr>
          <w:rFonts w:ascii="Arial" w:eastAsia="Arial Unicode MS" w:hAnsi="Arial" w:cs="Arial"/>
          <w:sz w:val="28"/>
          <w:szCs w:val="28"/>
        </w:rPr>
        <w:t xml:space="preserve"> 80</w:t>
      </w:r>
      <w:r w:rsidRPr="00123954">
        <w:rPr>
          <w:rFonts w:ascii="Arial" w:eastAsia="Arial Unicode MS" w:hAnsi="Arial" w:cs="Arial"/>
          <w:sz w:val="28"/>
          <w:szCs w:val="28"/>
          <w:vertAlign w:val="superscript"/>
        </w:rPr>
        <w:t>th</w:t>
      </w:r>
      <w:r w:rsidRPr="00123954">
        <w:rPr>
          <w:rFonts w:ascii="Arial" w:eastAsia="Arial Unicode MS" w:hAnsi="Arial" w:cs="Arial"/>
          <w:sz w:val="28"/>
          <w:szCs w:val="28"/>
        </w:rPr>
        <w:t xml:space="preserve"> year and are open to suggestions on how to commemorate it,</w:t>
      </w:r>
    </w:p>
    <w:p w14:paraId="4B73AA39" w14:textId="77777777" w:rsidR="00CA0D5F" w:rsidRPr="00123954" w:rsidRDefault="00CA0D5F">
      <w:pPr>
        <w:rPr>
          <w:rFonts w:ascii="Arial" w:eastAsia="Arial Unicode MS" w:hAnsi="Arial" w:cs="Arial"/>
          <w:sz w:val="28"/>
          <w:szCs w:val="28"/>
        </w:rPr>
      </w:pPr>
    </w:p>
    <w:p w14:paraId="2F562C8B" w14:textId="77777777" w:rsidR="00CA0D5F" w:rsidRPr="00123954" w:rsidRDefault="0036064F">
      <w:pPr>
        <w:rPr>
          <w:rFonts w:ascii="Arial" w:eastAsia="Arial Unicode MS" w:hAnsi="Arial" w:cs="Arial"/>
          <w:b/>
          <w:sz w:val="28"/>
          <w:szCs w:val="28"/>
          <w:u w:val="single"/>
        </w:rPr>
      </w:pPr>
      <w:r w:rsidRPr="00123954">
        <w:rPr>
          <w:rFonts w:ascii="Arial" w:eastAsia="Arial Unicode MS" w:hAnsi="Arial" w:cs="Arial"/>
          <w:b/>
          <w:sz w:val="28"/>
          <w:szCs w:val="28"/>
          <w:u w:val="single"/>
        </w:rPr>
        <w:t>D.O.N.M</w:t>
      </w:r>
    </w:p>
    <w:p w14:paraId="17F79030" w14:textId="77777777" w:rsidR="00CA0D5F" w:rsidRPr="00123954" w:rsidRDefault="00CA0D5F">
      <w:pPr>
        <w:rPr>
          <w:rFonts w:ascii="Arial" w:eastAsia="Arial Unicode MS" w:hAnsi="Arial" w:cs="Arial"/>
          <w:b/>
          <w:sz w:val="28"/>
          <w:szCs w:val="28"/>
          <w:u w:val="single"/>
        </w:rPr>
      </w:pPr>
    </w:p>
    <w:p w14:paraId="0F63440D"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Provisionally  30</w:t>
      </w:r>
      <w:r w:rsidRPr="00123954">
        <w:rPr>
          <w:rFonts w:ascii="Arial" w:eastAsia="Arial Unicode MS" w:hAnsi="Arial" w:cs="Arial"/>
          <w:sz w:val="28"/>
          <w:szCs w:val="28"/>
          <w:vertAlign w:val="superscript"/>
        </w:rPr>
        <w:t>th</w:t>
      </w:r>
      <w:r w:rsidRPr="00123954">
        <w:rPr>
          <w:rFonts w:ascii="Arial" w:eastAsia="Arial Unicode MS" w:hAnsi="Arial" w:cs="Arial"/>
          <w:sz w:val="28"/>
          <w:szCs w:val="28"/>
        </w:rPr>
        <w:t xml:space="preserve"> April</w:t>
      </w:r>
    </w:p>
    <w:p w14:paraId="6E366C8E" w14:textId="77777777" w:rsidR="00CA0D5F" w:rsidRPr="00123954" w:rsidRDefault="00CA0D5F">
      <w:pPr>
        <w:rPr>
          <w:rFonts w:ascii="Arial" w:eastAsia="Arial Unicode MS" w:hAnsi="Arial" w:cs="Arial"/>
          <w:sz w:val="28"/>
          <w:szCs w:val="28"/>
        </w:rPr>
      </w:pPr>
    </w:p>
    <w:p w14:paraId="38EF6884" w14:textId="77777777" w:rsidR="00CA0D5F" w:rsidRPr="00123954" w:rsidRDefault="0036064F">
      <w:pPr>
        <w:rPr>
          <w:rFonts w:ascii="Arial" w:eastAsia="Arial Unicode MS" w:hAnsi="Arial" w:cs="Arial"/>
          <w:sz w:val="28"/>
          <w:szCs w:val="28"/>
        </w:rPr>
      </w:pPr>
      <w:r w:rsidRPr="00123954">
        <w:rPr>
          <w:rFonts w:ascii="Arial" w:eastAsia="Arial Unicode MS" w:hAnsi="Arial" w:cs="Arial"/>
          <w:sz w:val="28"/>
          <w:szCs w:val="28"/>
        </w:rPr>
        <w:t>The meeting closed at 20:40</w:t>
      </w:r>
    </w:p>
    <w:p w14:paraId="53895D34" w14:textId="77777777" w:rsidR="00CA0D5F" w:rsidRPr="00123954" w:rsidRDefault="00CA0D5F">
      <w:pPr>
        <w:rPr>
          <w:rFonts w:ascii="Arial" w:eastAsia="Arial Unicode MS" w:hAnsi="Arial" w:cs="Arial"/>
          <w:sz w:val="28"/>
          <w:szCs w:val="28"/>
        </w:rPr>
      </w:pPr>
    </w:p>
    <w:p w14:paraId="57C97825" w14:textId="77777777" w:rsidR="00CA0D5F" w:rsidRPr="00123954" w:rsidRDefault="00CA0D5F">
      <w:pPr>
        <w:rPr>
          <w:rFonts w:ascii="Arial" w:eastAsia="Arial Unicode MS" w:hAnsi="Arial" w:cs="Arial"/>
          <w:sz w:val="28"/>
          <w:szCs w:val="28"/>
        </w:rPr>
      </w:pPr>
    </w:p>
    <w:p w14:paraId="6712FEA1" w14:textId="77777777" w:rsidR="00CA0D5F" w:rsidRPr="00123954" w:rsidRDefault="00CA0D5F">
      <w:pPr>
        <w:rPr>
          <w:rFonts w:ascii="Arial" w:eastAsia="Arial Unicode MS" w:hAnsi="Arial" w:cs="Arial"/>
          <w:b/>
          <w:sz w:val="28"/>
          <w:szCs w:val="28"/>
          <w:u w:val="single"/>
        </w:rPr>
      </w:pPr>
    </w:p>
    <w:p w14:paraId="5EBF4280" w14:textId="77777777" w:rsidR="00CA0D5F" w:rsidRPr="00123954" w:rsidRDefault="00CA0D5F">
      <w:pPr>
        <w:rPr>
          <w:rFonts w:ascii="Arial" w:eastAsia="Arial Unicode MS" w:hAnsi="Arial" w:cs="Arial"/>
          <w:sz w:val="28"/>
          <w:szCs w:val="28"/>
        </w:rPr>
      </w:pPr>
    </w:p>
    <w:p w14:paraId="6A67046F" w14:textId="77777777" w:rsidR="00CA0D5F" w:rsidRPr="00123954" w:rsidRDefault="00CA0D5F">
      <w:pPr>
        <w:rPr>
          <w:rFonts w:ascii="Arial" w:eastAsia="Arial Unicode MS" w:hAnsi="Arial" w:cs="Arial"/>
          <w:sz w:val="28"/>
          <w:szCs w:val="28"/>
        </w:rPr>
      </w:pPr>
    </w:p>
    <w:p w14:paraId="0D2211A9" w14:textId="77777777" w:rsidR="00CA0D5F" w:rsidRPr="00123954" w:rsidRDefault="00CA0D5F">
      <w:pPr>
        <w:rPr>
          <w:rFonts w:ascii="Arial" w:eastAsia="Arial Unicode MS" w:hAnsi="Arial" w:cs="Arial"/>
          <w:b/>
          <w:sz w:val="28"/>
          <w:szCs w:val="28"/>
          <w:u w:val="single"/>
        </w:rPr>
      </w:pPr>
    </w:p>
    <w:p w14:paraId="6F0C331E" w14:textId="77777777" w:rsidR="00CA0D5F" w:rsidRPr="00123954" w:rsidRDefault="00CA0D5F">
      <w:pPr>
        <w:rPr>
          <w:rFonts w:ascii="Arial" w:eastAsia="Arial Unicode MS" w:hAnsi="Arial" w:cs="Arial"/>
          <w:b/>
          <w:sz w:val="28"/>
          <w:szCs w:val="28"/>
          <w:u w:val="single"/>
        </w:rPr>
      </w:pPr>
    </w:p>
    <w:p w14:paraId="421204FA" w14:textId="77777777" w:rsidR="00CA0D5F" w:rsidRPr="00123954" w:rsidRDefault="00CA0D5F">
      <w:pPr>
        <w:rPr>
          <w:rFonts w:ascii="Arial" w:eastAsia="Arial Unicode MS" w:hAnsi="Arial" w:cs="Arial"/>
          <w:sz w:val="28"/>
          <w:szCs w:val="28"/>
        </w:rPr>
      </w:pPr>
    </w:p>
    <w:sectPr w:rsidR="00CA0D5F" w:rsidRPr="00123954">
      <w:headerReference w:type="default" r:id="rId7"/>
      <w:pgSz w:w="11906" w:h="16838"/>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BB953" w14:textId="77777777" w:rsidR="002422D1" w:rsidRDefault="002422D1">
      <w:r>
        <w:separator/>
      </w:r>
    </w:p>
  </w:endnote>
  <w:endnote w:type="continuationSeparator" w:id="0">
    <w:p w14:paraId="24810476" w14:textId="77777777" w:rsidR="002422D1" w:rsidRDefault="0024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ndale Sans U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9EE5" w14:textId="77777777" w:rsidR="002422D1" w:rsidRDefault="002422D1">
      <w:r>
        <w:separator/>
      </w:r>
    </w:p>
  </w:footnote>
  <w:footnote w:type="continuationSeparator" w:id="0">
    <w:p w14:paraId="2204AD80" w14:textId="77777777" w:rsidR="002422D1" w:rsidRDefault="0024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A41D" w14:textId="77777777" w:rsidR="00CA0D5F" w:rsidRDefault="0036064F">
    <w:pPr>
      <w:pStyle w:val="Header"/>
      <w:ind w:left="284" w:hanging="284"/>
      <w:rPr>
        <w:rFonts w:ascii="Arial" w:hAnsi="Arial" w:cs="Arial"/>
        <w:sz w:val="28"/>
        <w:szCs w:val="28"/>
        <w:u w:val="single"/>
      </w:rPr>
    </w:pPr>
    <w:r>
      <w:tab/>
    </w:r>
    <w:r>
      <w:rPr>
        <w:rFonts w:ascii="Arial" w:hAnsi="Arial" w:cs="Arial"/>
        <w:sz w:val="28"/>
        <w:szCs w:val="28"/>
        <w:u w:val="single"/>
      </w:rPr>
      <w:t xml:space="preserve">Minutes of the BMFA South East Area January 2025  General Meeting </w:t>
    </w:r>
  </w:p>
  <w:p w14:paraId="6986AC4C" w14:textId="77777777" w:rsidR="00CA0D5F" w:rsidRDefault="00CA0D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5F"/>
    <w:rsid w:val="000B576A"/>
    <w:rsid w:val="00123954"/>
    <w:rsid w:val="002422D1"/>
    <w:rsid w:val="0036064F"/>
    <w:rsid w:val="00CA0D5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A8AFE88"/>
  <w15:docId w15:val="{2824B157-8D49-0F45-AC08-2BD40D5D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76B92"/>
  </w:style>
  <w:style w:type="character" w:customStyle="1" w:styleId="FooterChar">
    <w:name w:val="Footer Char"/>
    <w:basedOn w:val="DefaultParagraphFont"/>
    <w:link w:val="Footer"/>
    <w:uiPriority w:val="99"/>
    <w:qFormat/>
    <w:rsid w:val="00D76B92"/>
  </w:style>
  <w:style w:type="character" w:customStyle="1" w:styleId="apple-converted-space">
    <w:name w:val="apple-converted-space"/>
    <w:basedOn w:val="DefaultParagraphFont"/>
    <w:qFormat/>
    <w:rsid w:val="0021478F"/>
  </w:style>
  <w:style w:type="character" w:customStyle="1" w:styleId="PlainTextChar">
    <w:name w:val="Plain Text Char"/>
    <w:basedOn w:val="DefaultParagraphFont"/>
    <w:link w:val="PlainText"/>
    <w:uiPriority w:val="99"/>
    <w:qFormat/>
    <w:rsid w:val="00CD5FE5"/>
    <w:rPr>
      <w:rFonts w:ascii="Consolas" w:hAnsi="Consolas" w:cs="Consolas"/>
      <w:sz w:val="21"/>
      <w:szCs w:val="21"/>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76B92"/>
    <w:pPr>
      <w:tabs>
        <w:tab w:val="center" w:pos="4680"/>
        <w:tab w:val="right" w:pos="9360"/>
      </w:tabs>
    </w:pPr>
  </w:style>
  <w:style w:type="paragraph" w:styleId="Footer">
    <w:name w:val="footer"/>
    <w:basedOn w:val="Normal"/>
    <w:link w:val="FooterChar"/>
    <w:uiPriority w:val="99"/>
    <w:unhideWhenUsed/>
    <w:rsid w:val="00D76B92"/>
    <w:pPr>
      <w:tabs>
        <w:tab w:val="center" w:pos="4680"/>
        <w:tab w:val="right" w:pos="9360"/>
      </w:tabs>
    </w:pPr>
  </w:style>
  <w:style w:type="paragraph" w:styleId="NormalWeb">
    <w:name w:val="Normal (Web)"/>
    <w:basedOn w:val="Normal"/>
    <w:uiPriority w:val="99"/>
    <w:unhideWhenUsed/>
    <w:qFormat/>
    <w:rsid w:val="00FF0C55"/>
    <w:pPr>
      <w:spacing w:beforeAutospacing="1" w:afterAutospacing="1"/>
    </w:pPr>
    <w:rPr>
      <w:rFonts w:ascii="Times New Roman" w:eastAsia="Times New Roman" w:hAnsi="Times New Roman" w:cs="Times New Roman"/>
    </w:rPr>
  </w:style>
  <w:style w:type="paragraph" w:styleId="NoSpacing">
    <w:name w:val="No Spacing"/>
    <w:qFormat/>
    <w:rsid w:val="00513B50"/>
    <w:pPr>
      <w:widowControl w:val="0"/>
      <w:textAlignment w:val="baseline"/>
    </w:pPr>
    <w:rPr>
      <w:rFonts w:ascii="Times New Roman" w:eastAsia="SimSun" w:hAnsi="Times New Roman" w:cs="Mangal"/>
      <w:kern w:val="2"/>
      <w:szCs w:val="21"/>
      <w:lang w:eastAsia="zh-CN" w:bidi="hi-IN"/>
    </w:rPr>
  </w:style>
  <w:style w:type="paragraph" w:styleId="ListParagraph">
    <w:name w:val="List Paragraph"/>
    <w:basedOn w:val="Normal"/>
    <w:uiPriority w:val="34"/>
    <w:qFormat/>
    <w:rsid w:val="001E7F0D"/>
    <w:pPr>
      <w:ind w:left="720"/>
      <w:contextualSpacing/>
    </w:pPr>
  </w:style>
  <w:style w:type="paragraph" w:customStyle="1" w:styleId="Standard">
    <w:name w:val="Standard"/>
    <w:qFormat/>
    <w:rsid w:val="008066AB"/>
    <w:pPr>
      <w:textAlignment w:val="baseline"/>
    </w:pPr>
    <w:rPr>
      <w:rFonts w:ascii="Times New Roman" w:eastAsia="Andale Sans UI" w:hAnsi="Times New Roman" w:cs="Tahoma"/>
      <w:color w:val="00000A"/>
      <w:lang w:val="en-US" w:bidi="en-US"/>
    </w:rPr>
  </w:style>
  <w:style w:type="paragraph" w:styleId="PlainText">
    <w:name w:val="Plain Text"/>
    <w:basedOn w:val="Normal"/>
    <w:link w:val="PlainTextChar"/>
    <w:uiPriority w:val="99"/>
    <w:unhideWhenUsed/>
    <w:qFormat/>
    <w:rsid w:val="00CD5FE5"/>
    <w:rPr>
      <w:rFonts w:ascii="Consolas" w:hAnsi="Consolas" w:cs="Consolas"/>
      <w:sz w:val="21"/>
      <w:szCs w:val="21"/>
    </w:rPr>
  </w:style>
  <w:style w:type="paragraph" w:customStyle="1" w:styleId="Body">
    <w:name w:val="Body"/>
    <w:qFormat/>
    <w:rsid w:val="00EC0E39"/>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TableStyle1">
    <w:name w:val="Table Style 1"/>
    <w:qFormat/>
    <w:rsid w:val="00EC0E39"/>
    <w:rPr>
      <w:rFonts w:ascii="Helvetica Neue" w:eastAsia="Helvetica Neue" w:hAnsi="Helvetica Neue" w:cs="Helvetica Neue"/>
      <w:b/>
      <w:bCs/>
      <w:color w:val="000000"/>
      <w:sz w:val="20"/>
      <w:szCs w:val="20"/>
      <w14:textOutline w14:w="0" w14:cap="flat" w14:cmpd="sng" w14:algn="ctr">
        <w14:noFill/>
        <w14:prstDash w14:val="solid"/>
        <w14:bevel/>
      </w14:textOutline>
    </w:rPr>
  </w:style>
  <w:style w:type="paragraph" w:customStyle="1" w:styleId="TableStyle2">
    <w:name w:val="Table Style 2"/>
    <w:qFormat/>
    <w:rsid w:val="00EC0E39"/>
    <w:rPr>
      <w:rFonts w:ascii="Helvetica Neue" w:eastAsia="Helvetica Neue" w:hAnsi="Helvetica Neue" w:cs="Helvetica Neue"/>
      <w:color w:val="000000"/>
      <w:sz w:val="20"/>
      <w:szCs w:val="20"/>
      <w14:textOutline w14:w="0" w14:cap="flat" w14:cmpd="sng" w14:algn="ctr">
        <w14:noFill/>
        <w14:prstDash w14:val="solid"/>
        <w14:bevel/>
      </w14:textOutline>
    </w:rPr>
  </w:style>
  <w:style w:type="table" w:styleId="TableGrid">
    <w:name w:val="Table Grid"/>
    <w:basedOn w:val="TableNormal"/>
    <w:uiPriority w:val="59"/>
    <w:rsid w:val="000B1ED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BB51C-1C8E-CA4D-9961-BFEC1666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Searle</dc:creator>
  <dc:description/>
  <cp:lastModifiedBy>Chris Searle</cp:lastModifiedBy>
  <cp:revision>3</cp:revision>
  <dcterms:created xsi:type="dcterms:W3CDTF">2025-01-23T14:34:00Z</dcterms:created>
  <dcterms:modified xsi:type="dcterms:W3CDTF">2025-01-24T06:31:00Z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